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1FED4B6"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 xml:space="preserve">Meeting held via Zoom opened with the Serenity Prayer, followed by the reading of the </w:t>
      </w:r>
      <w:proofErr w:type="gramStart"/>
      <w:r>
        <w:rPr>
          <w:sz w:val="22"/>
          <w:szCs w:val="22"/>
        </w:rPr>
        <w:t>preamble</w:t>
      </w:r>
      <w:proofErr w:type="gramEnd"/>
      <w:r>
        <w:rPr>
          <w:sz w:val="22"/>
          <w:szCs w:val="22"/>
        </w:rPr>
        <w:t xml:space="preserve"> and standing rules, introductions, and concept of the month. Board Members in attendance: Chair- </w:t>
      </w:r>
      <w:r w:rsidR="008839FC">
        <w:rPr>
          <w:sz w:val="22"/>
          <w:szCs w:val="22"/>
        </w:rPr>
        <w:t>Pat H</w:t>
      </w:r>
      <w:r>
        <w:rPr>
          <w:sz w:val="22"/>
          <w:szCs w:val="22"/>
        </w:rPr>
        <w:t xml:space="preserve">, Vice Chair- </w:t>
      </w:r>
      <w:r w:rsidR="008839FC">
        <w:rPr>
          <w:sz w:val="22"/>
          <w:szCs w:val="22"/>
        </w:rPr>
        <w:t>Vacant</w:t>
      </w:r>
      <w:r>
        <w:rPr>
          <w:sz w:val="22"/>
          <w:szCs w:val="22"/>
        </w:rPr>
        <w:t xml:space="preserve">, Recording Secretary- </w:t>
      </w:r>
      <w:proofErr w:type="spellStart"/>
      <w:r w:rsidR="008839FC">
        <w:rPr>
          <w:sz w:val="22"/>
          <w:szCs w:val="22"/>
        </w:rPr>
        <w:t>Janece</w:t>
      </w:r>
      <w:proofErr w:type="spellEnd"/>
      <w:r w:rsidR="008839FC">
        <w:rPr>
          <w:sz w:val="22"/>
          <w:szCs w:val="22"/>
        </w:rPr>
        <w:t xml:space="preserve"> B</w:t>
      </w:r>
      <w:r>
        <w:rPr>
          <w:sz w:val="22"/>
          <w:szCs w:val="22"/>
        </w:rPr>
        <w:t>, Treasurer-Bob; Rep/Delegates present</w:t>
      </w:r>
      <w:r w:rsidR="008F3E7E">
        <w:rPr>
          <w:sz w:val="22"/>
          <w:szCs w:val="22"/>
        </w:rPr>
        <w:t>-</w:t>
      </w:r>
      <w:r>
        <w:rPr>
          <w:sz w:val="22"/>
          <w:szCs w:val="22"/>
        </w:rPr>
        <w:t>Greg</w:t>
      </w:r>
      <w:r w:rsidR="008F3E7E">
        <w:rPr>
          <w:sz w:val="22"/>
          <w:szCs w:val="22"/>
        </w:rPr>
        <w:t>,</w:t>
      </w:r>
      <w:r>
        <w:rPr>
          <w:sz w:val="22"/>
          <w:szCs w:val="22"/>
        </w:rPr>
        <w:t xml:space="preserve"> </w:t>
      </w:r>
      <w:r w:rsidR="008F3E7E">
        <w:rPr>
          <w:sz w:val="22"/>
          <w:szCs w:val="22"/>
        </w:rPr>
        <w:t>Absent-</w:t>
      </w:r>
      <w:r w:rsidR="008839FC">
        <w:rPr>
          <w:sz w:val="22"/>
          <w:szCs w:val="22"/>
        </w:rPr>
        <w:t>Mollie, Alternate Rep/Delegate - Vacant</w:t>
      </w:r>
      <w:r>
        <w:rPr>
          <w:sz w:val="22"/>
          <w:szCs w:val="22"/>
        </w:rPr>
        <w:t>. Welcome and attendance report:</w:t>
      </w:r>
      <w:r w:rsidR="00067CAB">
        <w:rPr>
          <w:sz w:val="22"/>
          <w:szCs w:val="22"/>
        </w:rPr>
        <w:t xml:space="preserve"> 2</w:t>
      </w:r>
      <w:r w:rsidR="008F3E7E">
        <w:rPr>
          <w:sz w:val="22"/>
          <w:szCs w:val="22"/>
        </w:rPr>
        <w:t>6</w:t>
      </w:r>
      <w:r>
        <w:rPr>
          <w:sz w:val="22"/>
          <w:szCs w:val="22"/>
        </w:rPr>
        <w:t xml:space="preserve"> present, </w:t>
      </w:r>
      <w:r w:rsidR="00DA4DF8">
        <w:rPr>
          <w:sz w:val="22"/>
          <w:szCs w:val="22"/>
        </w:rPr>
        <w:t>2</w:t>
      </w:r>
      <w:r w:rsidR="008F3E7E">
        <w:rPr>
          <w:sz w:val="22"/>
          <w:szCs w:val="22"/>
        </w:rPr>
        <w:t>6</w:t>
      </w:r>
      <w:r>
        <w:rPr>
          <w:sz w:val="22"/>
          <w:szCs w:val="22"/>
        </w:rPr>
        <w:t xml:space="preserve"> voting members, </w:t>
      </w:r>
      <w:r w:rsidR="008F3E7E">
        <w:rPr>
          <w:sz w:val="22"/>
          <w:szCs w:val="22"/>
        </w:rPr>
        <w:t xml:space="preserve">17 identified </w:t>
      </w:r>
      <w:r>
        <w:rPr>
          <w:sz w:val="22"/>
          <w:szCs w:val="22"/>
        </w:rPr>
        <w:t xml:space="preserve">meeting representatives, and </w:t>
      </w:r>
      <w:r w:rsidR="00067CAB">
        <w:rPr>
          <w:sz w:val="22"/>
          <w:szCs w:val="22"/>
        </w:rPr>
        <w:t>0</w:t>
      </w:r>
      <w:r>
        <w:rPr>
          <w:sz w:val="22"/>
          <w:szCs w:val="22"/>
        </w:rPr>
        <w:t xml:space="preserve"> visitors. </w:t>
      </w:r>
      <w:r w:rsidR="00DA4DF8">
        <w:rPr>
          <w:sz w:val="22"/>
          <w:szCs w:val="22"/>
        </w:rPr>
        <w:t xml:space="preserve"> Committee chairs and meeting reps were introduced.  </w:t>
      </w:r>
      <w:r>
        <w:rPr>
          <w:sz w:val="22"/>
          <w:szCs w:val="22"/>
        </w:rPr>
        <w:t xml:space="preserve">The agenda was adopted </w:t>
      </w:r>
      <w:r w:rsidR="00A6072A">
        <w:rPr>
          <w:sz w:val="22"/>
          <w:szCs w:val="22"/>
        </w:rPr>
        <w:t>as presented.</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 xml:space="preserve">As posted on </w:t>
      </w:r>
      <w:proofErr w:type="spellStart"/>
      <w:r w:rsidR="00DA4DF8">
        <w:rPr>
          <w:sz w:val="22"/>
          <w:szCs w:val="22"/>
        </w:rPr>
        <w:t>Ecares</w:t>
      </w:r>
      <w:proofErr w:type="spellEnd"/>
      <w:r w:rsidR="00DA4DF8">
        <w:rPr>
          <w:sz w:val="22"/>
          <w:szCs w:val="22"/>
        </w:rPr>
        <w:t xml:space="preserve"> and sent by Pat H. via email to ASDI contacts.</w:t>
      </w:r>
    </w:p>
    <w:p w14:paraId="77F4DEBB" w14:textId="76428663" w:rsidR="00DA4DF8" w:rsidRDefault="004B1B8C" w:rsidP="00DA4DF8">
      <w:pPr>
        <w:shd w:val="clear" w:color="auto" w:fill="FFFFFF"/>
        <w:spacing w:before="280" w:after="280"/>
        <w:rPr>
          <w:sz w:val="22"/>
          <w:szCs w:val="22"/>
        </w:rPr>
      </w:pPr>
      <w:r>
        <w:rPr>
          <w:sz w:val="22"/>
          <w:szCs w:val="22"/>
        </w:rPr>
        <w:t>Ju</w:t>
      </w:r>
      <w:r w:rsidR="008F3E7E">
        <w:rPr>
          <w:sz w:val="22"/>
          <w:szCs w:val="22"/>
        </w:rPr>
        <w:t>ly</w:t>
      </w:r>
      <w:r>
        <w:rPr>
          <w:sz w:val="22"/>
          <w:szCs w:val="22"/>
        </w:rPr>
        <w:t xml:space="preserve"> minutes approved as presented.</w:t>
      </w:r>
    </w:p>
    <w:p w14:paraId="0000000E" w14:textId="77777777" w:rsidR="0054688D" w:rsidRDefault="000B3051">
      <w:pPr>
        <w:shd w:val="clear" w:color="auto" w:fill="FFFFFF"/>
        <w:spacing w:before="280" w:after="280"/>
        <w:rPr>
          <w:sz w:val="22"/>
          <w:szCs w:val="22"/>
        </w:rPr>
      </w:pPr>
      <w:r>
        <w:rPr>
          <w:b/>
          <w:sz w:val="22"/>
          <w:szCs w:val="22"/>
        </w:rPr>
        <w:t xml:space="preserve">Old Business </w:t>
      </w:r>
    </w:p>
    <w:p w14:paraId="132BC862" w14:textId="0C6C3EC3" w:rsidR="005E3904" w:rsidRPr="008F3E7E" w:rsidRDefault="008F3E7E" w:rsidP="008F3E7E">
      <w:pPr>
        <w:pStyle w:val="ListParagraph"/>
        <w:numPr>
          <w:ilvl w:val="0"/>
          <w:numId w:val="2"/>
        </w:numPr>
        <w:shd w:val="clear" w:color="auto" w:fill="FFFFFF"/>
        <w:spacing w:before="280" w:after="280"/>
        <w:rPr>
          <w:sz w:val="22"/>
          <w:szCs w:val="22"/>
        </w:rPr>
      </w:pPr>
      <w:r>
        <w:rPr>
          <w:sz w:val="22"/>
          <w:szCs w:val="22"/>
        </w:rPr>
        <w:t>Stacy Alyse reported on the Region 3 Convention and Assembly: Approx. $4,000 income each for ASDI and Region 3.  Excellent fundraising, 25% survey responses, 311 participants.</w:t>
      </w:r>
    </w:p>
    <w:p w14:paraId="5B53F08D" w14:textId="6BE02A96" w:rsidR="004B1B8C" w:rsidRDefault="004B1B8C" w:rsidP="004B1B8C">
      <w:pPr>
        <w:pStyle w:val="ListParagraph"/>
        <w:numPr>
          <w:ilvl w:val="0"/>
          <w:numId w:val="2"/>
        </w:numPr>
        <w:shd w:val="clear" w:color="auto" w:fill="FFFFFF"/>
        <w:spacing w:before="280" w:after="280"/>
        <w:rPr>
          <w:sz w:val="22"/>
          <w:szCs w:val="22"/>
        </w:rPr>
      </w:pPr>
      <w:r>
        <w:rPr>
          <w:sz w:val="22"/>
          <w:szCs w:val="22"/>
        </w:rPr>
        <w:t xml:space="preserve">Election of </w:t>
      </w:r>
      <w:r w:rsidR="008F3E7E">
        <w:rPr>
          <w:sz w:val="22"/>
          <w:szCs w:val="22"/>
        </w:rPr>
        <w:t>Vice Chair for remaining term to June 2021 – Lisa M</w:t>
      </w:r>
      <w:r>
        <w:rPr>
          <w:sz w:val="22"/>
          <w:szCs w:val="22"/>
        </w:rPr>
        <w:t xml:space="preserve"> nominated and voted in.  </w:t>
      </w:r>
    </w:p>
    <w:p w14:paraId="40928189" w14:textId="11CEBBA6" w:rsidR="004B1B8C" w:rsidRPr="008F3E7E" w:rsidRDefault="004B1B8C" w:rsidP="004B1B8C">
      <w:pPr>
        <w:pStyle w:val="ListParagraph"/>
        <w:numPr>
          <w:ilvl w:val="0"/>
          <w:numId w:val="2"/>
        </w:numPr>
        <w:shd w:val="clear" w:color="auto" w:fill="FFFFFF"/>
        <w:spacing w:before="280" w:after="280"/>
        <w:rPr>
          <w:b/>
          <w:sz w:val="22"/>
          <w:szCs w:val="22"/>
        </w:rPr>
      </w:pPr>
      <w:r>
        <w:rPr>
          <w:sz w:val="22"/>
          <w:szCs w:val="22"/>
        </w:rPr>
        <w:t xml:space="preserve">An alternate Rep/Delegate will be needed for the remaining </w:t>
      </w:r>
      <w:proofErr w:type="gramStart"/>
      <w:r>
        <w:rPr>
          <w:sz w:val="22"/>
          <w:szCs w:val="22"/>
        </w:rPr>
        <w:t>1 year</w:t>
      </w:r>
      <w:proofErr w:type="gramEnd"/>
      <w:r>
        <w:rPr>
          <w:sz w:val="22"/>
          <w:szCs w:val="22"/>
        </w:rPr>
        <w:t xml:space="preserve"> term.  WSBC is in April 2021, tabled until January 2021.</w:t>
      </w:r>
      <w:r w:rsidRPr="005E3904">
        <w:rPr>
          <w:sz w:val="22"/>
          <w:szCs w:val="22"/>
        </w:rPr>
        <w:t xml:space="preserve"> </w:t>
      </w:r>
    </w:p>
    <w:p w14:paraId="43018C39" w14:textId="04580EF6" w:rsidR="008F3E7E" w:rsidRPr="008F3E7E" w:rsidRDefault="008F3E7E" w:rsidP="004B1B8C">
      <w:pPr>
        <w:pStyle w:val="ListParagraph"/>
        <w:numPr>
          <w:ilvl w:val="0"/>
          <w:numId w:val="2"/>
        </w:numPr>
        <w:shd w:val="clear" w:color="auto" w:fill="FFFFFF"/>
        <w:spacing w:before="280" w:after="280"/>
        <w:rPr>
          <w:b/>
          <w:sz w:val="22"/>
          <w:szCs w:val="22"/>
        </w:rPr>
      </w:pPr>
      <w:r>
        <w:rPr>
          <w:sz w:val="22"/>
          <w:szCs w:val="22"/>
        </w:rPr>
        <w:t>Discussion of WSBC Virtual Component survey items:</w:t>
      </w:r>
    </w:p>
    <w:p w14:paraId="4142941C" w14:textId="57B39DB7" w:rsidR="008F3E7E" w:rsidRPr="008F3E7E" w:rsidRDefault="008F3E7E" w:rsidP="008F3E7E">
      <w:pPr>
        <w:pStyle w:val="ListParagraph"/>
        <w:numPr>
          <w:ilvl w:val="1"/>
          <w:numId w:val="2"/>
        </w:numPr>
        <w:shd w:val="clear" w:color="auto" w:fill="FFFFFF"/>
        <w:spacing w:before="280" w:after="280"/>
        <w:rPr>
          <w:b/>
          <w:sz w:val="22"/>
          <w:szCs w:val="22"/>
        </w:rPr>
      </w:pPr>
      <w:r>
        <w:rPr>
          <w:sz w:val="22"/>
          <w:szCs w:val="22"/>
        </w:rPr>
        <w:t>Do we want a component of the WSBC available virtually (hybrid?)</w:t>
      </w:r>
    </w:p>
    <w:p w14:paraId="20B668DF" w14:textId="62D99FE1" w:rsidR="008F3E7E" w:rsidRPr="008F3E7E" w:rsidRDefault="008F3E7E" w:rsidP="008F3E7E">
      <w:pPr>
        <w:pStyle w:val="ListParagraph"/>
        <w:numPr>
          <w:ilvl w:val="1"/>
          <w:numId w:val="2"/>
        </w:numPr>
        <w:shd w:val="clear" w:color="auto" w:fill="FFFFFF"/>
        <w:spacing w:before="280" w:after="280"/>
        <w:rPr>
          <w:b/>
          <w:sz w:val="22"/>
          <w:szCs w:val="22"/>
        </w:rPr>
      </w:pPr>
      <w:r>
        <w:rPr>
          <w:sz w:val="22"/>
          <w:szCs w:val="22"/>
        </w:rPr>
        <w:t>We qualify for 5-6 reps.  Are we sending that many and is it a matter of finances?</w:t>
      </w:r>
    </w:p>
    <w:p w14:paraId="577E4F38" w14:textId="51D76117" w:rsidR="008F3E7E" w:rsidRPr="008F3E7E" w:rsidRDefault="008F3E7E" w:rsidP="008F3E7E">
      <w:pPr>
        <w:pStyle w:val="ListParagraph"/>
        <w:numPr>
          <w:ilvl w:val="1"/>
          <w:numId w:val="2"/>
        </w:numPr>
        <w:shd w:val="clear" w:color="auto" w:fill="FFFFFF"/>
        <w:spacing w:before="280" w:after="280"/>
        <w:rPr>
          <w:b/>
          <w:sz w:val="22"/>
          <w:szCs w:val="22"/>
        </w:rPr>
      </w:pPr>
      <w:r>
        <w:rPr>
          <w:sz w:val="22"/>
          <w:szCs w:val="22"/>
        </w:rPr>
        <w:t>Is ASDI willing to pay the costs for Zoom room/upgrade for an online component?</w:t>
      </w:r>
    </w:p>
    <w:p w14:paraId="4EB48DD7" w14:textId="0F227758" w:rsidR="008F3E7E" w:rsidRPr="008F3E7E" w:rsidRDefault="008F3E7E" w:rsidP="008F3E7E">
      <w:pPr>
        <w:pStyle w:val="ListParagraph"/>
        <w:numPr>
          <w:ilvl w:val="1"/>
          <w:numId w:val="2"/>
        </w:numPr>
        <w:shd w:val="clear" w:color="auto" w:fill="FFFFFF"/>
        <w:spacing w:before="280" w:after="280"/>
        <w:rPr>
          <w:b/>
          <w:sz w:val="22"/>
          <w:szCs w:val="22"/>
        </w:rPr>
      </w:pPr>
      <w:r>
        <w:rPr>
          <w:sz w:val="22"/>
          <w:szCs w:val="22"/>
        </w:rPr>
        <w:t>N/A</w:t>
      </w:r>
    </w:p>
    <w:p w14:paraId="38492E41" w14:textId="1CF9F5EB" w:rsidR="008F3E7E" w:rsidRPr="005E3904" w:rsidRDefault="008F3E7E" w:rsidP="008F3E7E">
      <w:pPr>
        <w:pStyle w:val="ListParagraph"/>
        <w:numPr>
          <w:ilvl w:val="1"/>
          <w:numId w:val="2"/>
        </w:numPr>
        <w:shd w:val="clear" w:color="auto" w:fill="FFFFFF"/>
        <w:spacing w:before="280" w:after="280"/>
        <w:rPr>
          <w:b/>
          <w:sz w:val="22"/>
          <w:szCs w:val="22"/>
        </w:rPr>
      </w:pPr>
      <w:r>
        <w:rPr>
          <w:sz w:val="22"/>
          <w:szCs w:val="22"/>
        </w:rPr>
        <w:t>Comments from groups</w:t>
      </w:r>
    </w:p>
    <w:p w14:paraId="70D5F63A" w14:textId="77777777" w:rsidR="004B1B8C" w:rsidRPr="005E3904" w:rsidRDefault="004B1B8C" w:rsidP="004B1B8C">
      <w:pPr>
        <w:pStyle w:val="ListParagraph"/>
        <w:shd w:val="clear" w:color="auto" w:fill="FFFFFF"/>
        <w:spacing w:before="280" w:after="280"/>
        <w:rPr>
          <w:sz w:val="22"/>
          <w:szCs w:val="22"/>
        </w:rPr>
      </w:pPr>
    </w:p>
    <w:p w14:paraId="00000010" w14:textId="77777777" w:rsidR="0054688D" w:rsidRDefault="000B3051">
      <w:pPr>
        <w:shd w:val="clear" w:color="auto" w:fill="FFFFFF"/>
        <w:spacing w:before="280" w:after="280"/>
        <w:rPr>
          <w:b/>
          <w:sz w:val="22"/>
          <w:szCs w:val="22"/>
        </w:rPr>
      </w:pPr>
      <w:r>
        <w:rPr>
          <w:b/>
          <w:sz w:val="22"/>
          <w:szCs w:val="22"/>
        </w:rPr>
        <w:t>New Business</w:t>
      </w:r>
    </w:p>
    <w:p w14:paraId="40FB9EF5" w14:textId="2F73C237" w:rsidR="00A6072A" w:rsidRPr="00CE4719" w:rsidRDefault="008F3E7E" w:rsidP="004B1B8C">
      <w:pPr>
        <w:pStyle w:val="ListParagraph"/>
        <w:numPr>
          <w:ilvl w:val="0"/>
          <w:numId w:val="4"/>
        </w:numPr>
        <w:rPr>
          <w:rFonts w:ascii="Times New Roman" w:eastAsia="Times New Roman" w:hAnsi="Times New Roman" w:cs="Times New Roman"/>
        </w:rPr>
      </w:pPr>
      <w:r>
        <w:rPr>
          <w:rFonts w:asciiTheme="majorHAnsi" w:eastAsia="Times New Roman" w:hAnsiTheme="majorHAnsi" w:cs="Times New Roman"/>
        </w:rPr>
        <w:t>Rosie reported on status of October retreat at Mt. Claret.  Waiting for confirmation from the venue on if they are prepared to host an in-person event.  Waiting approx. another week for that information.  Discussion</w:t>
      </w:r>
      <w:r w:rsidR="00CE4719">
        <w:rPr>
          <w:rFonts w:asciiTheme="majorHAnsi" w:eastAsia="Times New Roman" w:hAnsiTheme="majorHAnsi" w:cs="Times New Roman"/>
        </w:rPr>
        <w:t xml:space="preserve"> was had about whether or not we still wanted to have the retreat or </w:t>
      </w:r>
      <w:proofErr w:type="gramStart"/>
      <w:r w:rsidR="00CE4719">
        <w:rPr>
          <w:rFonts w:asciiTheme="majorHAnsi" w:eastAsia="Times New Roman" w:hAnsiTheme="majorHAnsi" w:cs="Times New Roman"/>
        </w:rPr>
        <w:t>not, or</w:t>
      </w:r>
      <w:proofErr w:type="gramEnd"/>
      <w:r w:rsidR="00CE4719">
        <w:rPr>
          <w:rFonts w:asciiTheme="majorHAnsi" w:eastAsia="Times New Roman" w:hAnsiTheme="majorHAnsi" w:cs="Times New Roman"/>
        </w:rPr>
        <w:t xml:space="preserve"> postpone it until the spring.  Discussion was had about pros and cons of having the event.  Rosie suggests waiting on what Mt. Claret says, and per the bylaws, the board can make the decision without a vote.</w:t>
      </w:r>
    </w:p>
    <w:p w14:paraId="06EE87EF" w14:textId="12C72DE2" w:rsidR="00CE4719" w:rsidRPr="00CE4719" w:rsidRDefault="00CE4719" w:rsidP="004B1B8C">
      <w:pPr>
        <w:pStyle w:val="ListParagraph"/>
        <w:numPr>
          <w:ilvl w:val="0"/>
          <w:numId w:val="4"/>
        </w:numPr>
        <w:rPr>
          <w:rFonts w:ascii="Times New Roman" w:eastAsia="Times New Roman" w:hAnsi="Times New Roman" w:cs="Times New Roman"/>
        </w:rPr>
      </w:pPr>
      <w:r>
        <w:rPr>
          <w:rFonts w:asciiTheme="majorHAnsi" w:eastAsia="Times New Roman" w:hAnsiTheme="majorHAnsi" w:cs="Times New Roman"/>
        </w:rPr>
        <w:t xml:space="preserve">Is there a topic / goal for ASDI to focus on?  Discussion was had about how OA is functioning in the pandemic, are we addressing </w:t>
      </w:r>
      <w:proofErr w:type="spellStart"/>
      <w:r>
        <w:rPr>
          <w:rFonts w:asciiTheme="majorHAnsi" w:eastAsia="Times New Roman" w:hAnsiTheme="majorHAnsi" w:cs="Times New Roman"/>
        </w:rPr>
        <w:t>Covid</w:t>
      </w:r>
      <w:proofErr w:type="spellEnd"/>
      <w:r>
        <w:rPr>
          <w:rFonts w:asciiTheme="majorHAnsi" w:eastAsia="Times New Roman" w:hAnsiTheme="majorHAnsi" w:cs="Times New Roman"/>
        </w:rPr>
        <w:t>-related issues.  Discussion was had about participation and newcomers.  Several suggestions were made:</w:t>
      </w:r>
    </w:p>
    <w:p w14:paraId="7E37E448" w14:textId="1491697B" w:rsidR="00CE4719" w:rsidRDefault="00CE4719" w:rsidP="00CE4719">
      <w:pPr>
        <w:pStyle w:val="ListParagraph"/>
        <w:numPr>
          <w:ilvl w:val="0"/>
          <w:numId w:val="5"/>
        </w:numPr>
        <w:rPr>
          <w:rFonts w:asciiTheme="majorHAnsi" w:eastAsia="Times New Roman" w:hAnsiTheme="majorHAnsi" w:cs="Times New Roman"/>
        </w:rPr>
      </w:pPr>
      <w:r>
        <w:rPr>
          <w:rFonts w:asciiTheme="majorHAnsi" w:eastAsia="Times New Roman" w:hAnsiTheme="majorHAnsi" w:cs="Times New Roman"/>
        </w:rPr>
        <w:t>OA.org has a service body inventory</w:t>
      </w:r>
    </w:p>
    <w:p w14:paraId="29885F37" w14:textId="37662CAC" w:rsidR="00CE4719" w:rsidRDefault="00CE4719" w:rsidP="00CE4719">
      <w:pPr>
        <w:pStyle w:val="ListParagraph"/>
        <w:numPr>
          <w:ilvl w:val="0"/>
          <w:numId w:val="5"/>
        </w:numPr>
        <w:rPr>
          <w:rFonts w:asciiTheme="majorHAnsi" w:eastAsia="Times New Roman" w:hAnsiTheme="majorHAnsi" w:cs="Times New Roman"/>
        </w:rPr>
      </w:pPr>
      <w:r>
        <w:rPr>
          <w:rFonts w:asciiTheme="majorHAnsi" w:eastAsia="Times New Roman" w:hAnsiTheme="majorHAnsi" w:cs="Times New Roman"/>
        </w:rPr>
        <w:t xml:space="preserve">How can we get more meetings in rural </w:t>
      </w:r>
      <w:proofErr w:type="gramStart"/>
      <w:r>
        <w:rPr>
          <w:rFonts w:asciiTheme="majorHAnsi" w:eastAsia="Times New Roman" w:hAnsiTheme="majorHAnsi" w:cs="Times New Roman"/>
        </w:rPr>
        <w:t>areas</w:t>
      </w:r>
      <w:proofErr w:type="gramEnd"/>
    </w:p>
    <w:p w14:paraId="65CC93DB" w14:textId="59B6B2D5" w:rsidR="00CE4719" w:rsidRDefault="00CE4719" w:rsidP="00CE4719">
      <w:pPr>
        <w:pStyle w:val="ListParagraph"/>
        <w:numPr>
          <w:ilvl w:val="0"/>
          <w:numId w:val="5"/>
        </w:numPr>
        <w:rPr>
          <w:rFonts w:asciiTheme="majorHAnsi" w:eastAsia="Times New Roman" w:hAnsiTheme="majorHAnsi" w:cs="Times New Roman"/>
        </w:rPr>
      </w:pPr>
      <w:r>
        <w:rPr>
          <w:rFonts w:asciiTheme="majorHAnsi" w:eastAsia="Times New Roman" w:hAnsiTheme="majorHAnsi" w:cs="Times New Roman"/>
        </w:rPr>
        <w:t>More hybrid meetings in office to attract newcomers</w:t>
      </w:r>
    </w:p>
    <w:p w14:paraId="50F768C6" w14:textId="5FC19FCA" w:rsidR="00CE4719" w:rsidRDefault="00CE4719" w:rsidP="00CE4719">
      <w:pPr>
        <w:pStyle w:val="ListParagraph"/>
        <w:numPr>
          <w:ilvl w:val="0"/>
          <w:numId w:val="5"/>
        </w:numPr>
        <w:rPr>
          <w:rFonts w:asciiTheme="majorHAnsi" w:eastAsia="Times New Roman" w:hAnsiTheme="majorHAnsi" w:cs="Times New Roman"/>
        </w:rPr>
      </w:pPr>
      <w:r>
        <w:rPr>
          <w:rFonts w:asciiTheme="majorHAnsi" w:eastAsia="Times New Roman" w:hAnsiTheme="majorHAnsi" w:cs="Times New Roman"/>
        </w:rPr>
        <w:t>Advertising</w:t>
      </w:r>
    </w:p>
    <w:p w14:paraId="221BF6AE" w14:textId="20B07FFC" w:rsidR="00CE4719" w:rsidRDefault="00CE4719" w:rsidP="00CE4719">
      <w:pPr>
        <w:pStyle w:val="ListParagraph"/>
        <w:numPr>
          <w:ilvl w:val="0"/>
          <w:numId w:val="5"/>
        </w:numPr>
        <w:rPr>
          <w:rFonts w:asciiTheme="majorHAnsi" w:eastAsia="Times New Roman" w:hAnsiTheme="majorHAnsi" w:cs="Times New Roman"/>
        </w:rPr>
      </w:pPr>
      <w:r>
        <w:rPr>
          <w:rFonts w:asciiTheme="majorHAnsi" w:eastAsia="Times New Roman" w:hAnsiTheme="majorHAnsi" w:cs="Times New Roman"/>
        </w:rPr>
        <w:t>Attracting more diversity of fellowship</w:t>
      </w:r>
    </w:p>
    <w:p w14:paraId="2E2AB8BF" w14:textId="0C9029CE" w:rsidR="00CE4719" w:rsidRDefault="00CE4719" w:rsidP="00CE4719">
      <w:pPr>
        <w:pStyle w:val="ListParagraph"/>
        <w:numPr>
          <w:ilvl w:val="0"/>
          <w:numId w:val="5"/>
        </w:numPr>
        <w:rPr>
          <w:rFonts w:asciiTheme="majorHAnsi" w:eastAsia="Times New Roman" w:hAnsiTheme="majorHAnsi" w:cs="Times New Roman"/>
        </w:rPr>
      </w:pPr>
      <w:r>
        <w:rPr>
          <w:rFonts w:asciiTheme="majorHAnsi" w:eastAsia="Times New Roman" w:hAnsiTheme="majorHAnsi" w:cs="Times New Roman"/>
        </w:rPr>
        <w:t>Outreach to medical community</w:t>
      </w:r>
    </w:p>
    <w:p w14:paraId="11A080C1" w14:textId="707F52A9" w:rsidR="00CE4719" w:rsidRDefault="00CE4719" w:rsidP="00CE4719">
      <w:pPr>
        <w:pStyle w:val="ListParagraph"/>
        <w:numPr>
          <w:ilvl w:val="0"/>
          <w:numId w:val="5"/>
        </w:numPr>
        <w:rPr>
          <w:rFonts w:asciiTheme="majorHAnsi" w:eastAsia="Times New Roman" w:hAnsiTheme="majorHAnsi" w:cs="Times New Roman"/>
        </w:rPr>
      </w:pPr>
      <w:r>
        <w:rPr>
          <w:rFonts w:asciiTheme="majorHAnsi" w:eastAsia="Times New Roman" w:hAnsiTheme="majorHAnsi" w:cs="Times New Roman"/>
        </w:rPr>
        <w:lastRenderedPageBreak/>
        <w:t>Bi-lingual (Spanish) meetings</w:t>
      </w:r>
    </w:p>
    <w:p w14:paraId="5F931607" w14:textId="3CBF45BE" w:rsidR="00CE4719" w:rsidRDefault="00CE4719" w:rsidP="00CE4719">
      <w:pPr>
        <w:pStyle w:val="ListParagraph"/>
        <w:numPr>
          <w:ilvl w:val="0"/>
          <w:numId w:val="5"/>
        </w:numPr>
        <w:rPr>
          <w:rFonts w:asciiTheme="majorHAnsi" w:eastAsia="Times New Roman" w:hAnsiTheme="majorHAnsi" w:cs="Times New Roman"/>
        </w:rPr>
      </w:pPr>
      <w:r>
        <w:rPr>
          <w:rFonts w:asciiTheme="majorHAnsi" w:eastAsia="Times New Roman" w:hAnsiTheme="majorHAnsi" w:cs="Times New Roman"/>
        </w:rPr>
        <w:t>Connecting more through Zoom</w:t>
      </w:r>
    </w:p>
    <w:p w14:paraId="10E365E4" w14:textId="117D9FFC" w:rsidR="00CE4719" w:rsidRPr="00D3618B" w:rsidRDefault="00CE4719" w:rsidP="00CE4719">
      <w:pPr>
        <w:pStyle w:val="ListParagraph"/>
        <w:numPr>
          <w:ilvl w:val="0"/>
          <w:numId w:val="5"/>
        </w:numPr>
        <w:rPr>
          <w:rFonts w:ascii="Times New Roman" w:eastAsia="Times New Roman" w:hAnsi="Times New Roman" w:cs="Times New Roman"/>
        </w:rPr>
      </w:pPr>
      <w:r>
        <w:rPr>
          <w:rFonts w:asciiTheme="majorHAnsi" w:eastAsia="Times New Roman" w:hAnsiTheme="majorHAnsi" w:cs="Times New Roman"/>
        </w:rPr>
        <w:t>Zoom newcomer meetings</w:t>
      </w:r>
    </w:p>
    <w:p w14:paraId="3A534D1D" w14:textId="77777777" w:rsidR="007E042B" w:rsidRPr="004B1B8C" w:rsidRDefault="007E042B" w:rsidP="007E042B">
      <w:pPr>
        <w:pStyle w:val="ListParagraph"/>
        <w:rPr>
          <w:rFonts w:ascii="Times New Roman" w:eastAsia="Times New Roman" w:hAnsi="Times New Roman" w:cs="Times New Roman"/>
        </w:rPr>
      </w:pPr>
    </w:p>
    <w:p w14:paraId="00000012" w14:textId="5E32F474" w:rsidR="0054688D" w:rsidRDefault="00CE4719" w:rsidP="00CE4719">
      <w:pPr>
        <w:shd w:val="clear" w:color="auto" w:fill="FFFFFF"/>
        <w:spacing w:before="280" w:after="280"/>
        <w:ind w:left="720"/>
        <w:rPr>
          <w:sz w:val="22"/>
          <w:szCs w:val="22"/>
        </w:rPr>
      </w:pPr>
      <w:r>
        <w:rPr>
          <w:sz w:val="22"/>
          <w:szCs w:val="22"/>
        </w:rPr>
        <w:t>Discussion was had about literature publishing and copyrights OA derives income from.</w:t>
      </w:r>
    </w:p>
    <w:p w14:paraId="00000014" w14:textId="3CB3116E"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3CB08B45" w14:textId="0ECA92C9" w:rsidR="00CE4719" w:rsidRPr="007E042B" w:rsidRDefault="00CE4719" w:rsidP="007E042B">
      <w:pPr>
        <w:shd w:val="clear" w:color="auto" w:fill="FFFFFF"/>
        <w:spacing w:before="280" w:after="280"/>
        <w:rPr>
          <w:sz w:val="22"/>
          <w:szCs w:val="22"/>
        </w:rPr>
      </w:pPr>
      <w:r>
        <w:rPr>
          <w:color w:val="000000"/>
          <w:sz w:val="22"/>
          <w:szCs w:val="22"/>
        </w:rPr>
        <w:t>None</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6D1E2C67" w:rsidR="0054688D" w:rsidRDefault="000B3051">
      <w:pPr>
        <w:shd w:val="clear" w:color="auto" w:fill="FFFFFF"/>
        <w:spacing w:before="280" w:after="280"/>
        <w:rPr>
          <w:sz w:val="22"/>
          <w:szCs w:val="22"/>
        </w:rPr>
      </w:pPr>
      <w:r>
        <w:rPr>
          <w:sz w:val="22"/>
          <w:szCs w:val="22"/>
        </w:rPr>
        <w:t>Closed at 2:</w:t>
      </w:r>
      <w:r w:rsidR="007E042B">
        <w:rPr>
          <w:sz w:val="22"/>
          <w:szCs w:val="22"/>
        </w:rPr>
        <w:t>0</w:t>
      </w:r>
      <w:r w:rsidR="00CE4719">
        <w:rPr>
          <w:sz w:val="22"/>
          <w:szCs w:val="22"/>
        </w:rPr>
        <w:t>2</w:t>
      </w:r>
      <w:r>
        <w:rPr>
          <w:sz w:val="22"/>
          <w:szCs w:val="22"/>
        </w:rPr>
        <w:t xml:space="preserve"> pm with “</w:t>
      </w:r>
      <w:r w:rsidR="007E042B">
        <w:rPr>
          <w:sz w:val="22"/>
          <w:szCs w:val="22"/>
        </w:rPr>
        <w:t xml:space="preserve">I Put My Hand </w:t>
      </w:r>
      <w:proofErr w:type="gramStart"/>
      <w:r w:rsidR="007E042B">
        <w:rPr>
          <w:sz w:val="22"/>
          <w:szCs w:val="22"/>
        </w:rPr>
        <w:t>In</w:t>
      </w:r>
      <w:proofErr w:type="gramEnd"/>
      <w:r w:rsidR="007E042B">
        <w:rPr>
          <w:sz w:val="22"/>
          <w:szCs w:val="22"/>
        </w:rPr>
        <w:t xml:space="preserve"> Yours</w:t>
      </w:r>
      <w:r>
        <w:rPr>
          <w:sz w:val="22"/>
          <w:szCs w:val="22"/>
        </w:rPr>
        <w:t xml:space="preserve">.” </w:t>
      </w:r>
    </w:p>
    <w:p w14:paraId="57C710B9" w14:textId="692BD8EA"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CE4719">
        <w:rPr>
          <w:b/>
          <w:sz w:val="22"/>
          <w:szCs w:val="22"/>
        </w:rPr>
        <w:t>9/19</w:t>
      </w:r>
      <w:r>
        <w:rPr>
          <w:b/>
          <w:sz w:val="22"/>
          <w:szCs w:val="22"/>
        </w:rPr>
        <w:t>/2020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 xml:space="preserve">894 4070 </w:t>
      </w:r>
      <w:proofErr w:type="gramStart"/>
      <w:r w:rsidR="00A6072A" w:rsidRPr="00A6072A">
        <w:rPr>
          <w:rFonts w:ascii="Helvetica" w:eastAsia="Times New Roman" w:hAnsi="Helvetica" w:cs="Times New Roman"/>
          <w:color w:val="232333"/>
          <w:sz w:val="21"/>
          <w:szCs w:val="21"/>
          <w:shd w:val="clear" w:color="auto" w:fill="FFFFFF"/>
        </w:rPr>
        <w:t>1236</w:t>
      </w:r>
      <w:r w:rsidR="00A6072A">
        <w:rPr>
          <w:rFonts w:ascii="Helvetica" w:eastAsia="Times New Roman" w:hAnsi="Helvetica" w:cs="Times New Roman"/>
          <w:color w:val="232333"/>
          <w:sz w:val="21"/>
          <w:szCs w:val="21"/>
          <w:shd w:val="clear" w:color="auto" w:fill="FFFFFF"/>
        </w:rPr>
        <w:t xml:space="preserve">  PW</w:t>
      </w:r>
      <w:proofErr w:type="gramEnd"/>
      <w:r w:rsidR="00A6072A">
        <w:rPr>
          <w:rFonts w:ascii="Helvetica" w:eastAsia="Times New Roman" w:hAnsi="Helvetica" w:cs="Times New Roman"/>
          <w:color w:val="232333"/>
          <w:sz w:val="21"/>
          <w:szCs w:val="21"/>
          <w:shd w:val="clear" w:color="auto" w:fill="FFFFFF"/>
        </w:rPr>
        <w:t xml:space="preserve">: </w:t>
      </w:r>
      <w:proofErr w:type="spellStart"/>
      <w:r w:rsidR="00A6072A">
        <w:rPr>
          <w:rFonts w:ascii="Helvetica" w:eastAsia="Times New Roman" w:hAnsi="Helvetica" w:cs="Times New Roman"/>
          <w:color w:val="232333"/>
          <w:sz w:val="21"/>
          <w:szCs w:val="21"/>
          <w:shd w:val="clear" w:color="auto" w:fill="FFFFFF"/>
        </w:rPr>
        <w:t>oaunity</w:t>
      </w:r>
      <w:proofErr w:type="spellEnd"/>
      <w:r w:rsidR="00A6072A">
        <w:rPr>
          <w:rFonts w:ascii="Helvetica" w:eastAsia="Times New Roman" w:hAnsi="Helvetica" w:cs="Times New Roman"/>
          <w:color w:val="232333"/>
          <w:sz w:val="21"/>
          <w:szCs w:val="21"/>
          <w:shd w:val="clear" w:color="auto" w:fill="FFFFFF"/>
        </w:rPr>
        <w:t xml:space="preserve"> </w:t>
      </w:r>
    </w:p>
    <w:p w14:paraId="00000018" w14:textId="0AD96838" w:rsidR="0054688D" w:rsidRDefault="0054688D">
      <w:pPr>
        <w:shd w:val="clear" w:color="auto" w:fill="FFFFFF"/>
        <w:spacing w:before="280"/>
        <w:rPr>
          <w:sz w:val="22"/>
          <w:szCs w:val="22"/>
        </w:rPr>
      </w:pPr>
    </w:p>
    <w:sectPr w:rsidR="0054688D">
      <w:headerReference w:type="default" r:id="rId8"/>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B61E4" w14:textId="77777777" w:rsidR="00FE30A3" w:rsidRDefault="00FE30A3">
      <w:r>
        <w:separator/>
      </w:r>
    </w:p>
  </w:endnote>
  <w:endnote w:type="continuationSeparator" w:id="0">
    <w:p w14:paraId="54CB723A" w14:textId="77777777" w:rsidR="00FE30A3" w:rsidRDefault="00FE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2981C" w14:textId="77777777" w:rsidR="00FE30A3" w:rsidRDefault="00FE30A3">
      <w:r>
        <w:separator/>
      </w:r>
    </w:p>
  </w:footnote>
  <w:footnote w:type="continuationSeparator" w:id="0">
    <w:p w14:paraId="0B880F78" w14:textId="77777777" w:rsidR="00FE30A3" w:rsidRDefault="00FE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55099D47" w:rsidR="0054688D" w:rsidRDefault="00215F23">
    <w:pPr>
      <w:pBdr>
        <w:top w:val="nil"/>
        <w:left w:val="nil"/>
        <w:bottom w:val="nil"/>
        <w:right w:val="nil"/>
        <w:between w:val="nil"/>
      </w:pBdr>
      <w:tabs>
        <w:tab w:val="center" w:pos="4680"/>
        <w:tab w:val="right" w:pos="9360"/>
      </w:tabs>
      <w:jc w:val="right"/>
      <w:rPr>
        <w:smallCaps/>
        <w:color w:val="44546A"/>
        <w:sz w:val="20"/>
        <w:szCs w:val="20"/>
      </w:rPr>
    </w:pPr>
    <w:r>
      <w:rPr>
        <w:b/>
      </w:rPr>
      <w:t>August</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30D7D61A"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215F23">
      <w:rPr>
        <w:b/>
        <w:i/>
        <w:color w:val="000000"/>
      </w:rPr>
      <w:t>8/15</w:t>
    </w:r>
    <w:r>
      <w:rPr>
        <w:b/>
        <w:i/>
        <w:color w:val="000000"/>
      </w:rPr>
      <w:t xml:space="preserve">/2020 1:00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3F36"/>
    <w:multiLevelType w:val="hybridMultilevel"/>
    <w:tmpl w:val="A3B6006A"/>
    <w:lvl w:ilvl="0" w:tplc="278EF334">
      <w:start w:val="1"/>
      <w:numFmt w:val="lowerLetter"/>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67CAB"/>
    <w:rsid w:val="000B3051"/>
    <w:rsid w:val="00146CE4"/>
    <w:rsid w:val="00215F23"/>
    <w:rsid w:val="003D6518"/>
    <w:rsid w:val="004236BF"/>
    <w:rsid w:val="004B1B8C"/>
    <w:rsid w:val="00526056"/>
    <w:rsid w:val="00543A1B"/>
    <w:rsid w:val="0054688D"/>
    <w:rsid w:val="005E3904"/>
    <w:rsid w:val="007E042B"/>
    <w:rsid w:val="008839FC"/>
    <w:rsid w:val="008F3E7E"/>
    <w:rsid w:val="009052AE"/>
    <w:rsid w:val="009F4ECE"/>
    <w:rsid w:val="00A6072A"/>
    <w:rsid w:val="00AD3D6F"/>
    <w:rsid w:val="00B47A2C"/>
    <w:rsid w:val="00C004D2"/>
    <w:rsid w:val="00C14287"/>
    <w:rsid w:val="00CE4719"/>
    <w:rsid w:val="00D01671"/>
    <w:rsid w:val="00D05678"/>
    <w:rsid w:val="00D3618B"/>
    <w:rsid w:val="00DA4DF8"/>
    <w:rsid w:val="00DA6942"/>
    <w:rsid w:val="00E074D5"/>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Bert</dc:creator>
  <cp:lastModifiedBy>J Bert</cp:lastModifiedBy>
  <cp:revision>3</cp:revision>
  <dcterms:created xsi:type="dcterms:W3CDTF">2020-08-15T19:49:00Z</dcterms:created>
  <dcterms:modified xsi:type="dcterms:W3CDTF">2020-08-15T21:24:00Z</dcterms:modified>
</cp:coreProperties>
</file>