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13291D5"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Meeting held via Zoom opened with the Serenity Prayer, followed by the reading of the preamble and standing rules, introductions, and concept of the month</w:t>
      </w:r>
      <w:r w:rsidR="00833E21">
        <w:rPr>
          <w:sz w:val="22"/>
          <w:szCs w:val="22"/>
        </w:rPr>
        <w:t xml:space="preserve">.  </w:t>
      </w:r>
      <w:r>
        <w:rPr>
          <w:sz w:val="22"/>
          <w:szCs w:val="22"/>
        </w:rPr>
        <w:t xml:space="preserve">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xml:space="preserve">, </w:t>
      </w:r>
      <w:r w:rsidR="008B7793">
        <w:rPr>
          <w:sz w:val="22"/>
          <w:szCs w:val="22"/>
        </w:rPr>
        <w:t>presen</w:t>
      </w:r>
      <w:r w:rsidR="004B4078">
        <w:rPr>
          <w:sz w:val="22"/>
          <w:szCs w:val="22"/>
        </w:rPr>
        <w:t>t-Mollie</w:t>
      </w:r>
      <w:r w:rsidR="00833E21">
        <w:rPr>
          <w:sz w:val="22"/>
          <w:szCs w:val="22"/>
        </w:rPr>
        <w:t xml:space="preserve"> present-John S</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8B7793">
        <w:rPr>
          <w:sz w:val="22"/>
          <w:szCs w:val="22"/>
        </w:rPr>
        <w:t>4</w:t>
      </w:r>
      <w:r>
        <w:rPr>
          <w:sz w:val="22"/>
          <w:szCs w:val="22"/>
        </w:rPr>
        <w:t xml:space="preserve"> present, </w:t>
      </w:r>
      <w:r w:rsidR="00D164FC">
        <w:rPr>
          <w:sz w:val="22"/>
          <w:szCs w:val="22"/>
        </w:rPr>
        <w:t>2</w:t>
      </w:r>
      <w:r w:rsidR="008B7793">
        <w:rPr>
          <w:sz w:val="22"/>
          <w:szCs w:val="22"/>
        </w:rPr>
        <w:t>4</w:t>
      </w:r>
      <w:r>
        <w:rPr>
          <w:sz w:val="22"/>
          <w:szCs w:val="22"/>
        </w:rPr>
        <w:t xml:space="preserve"> voting members, </w:t>
      </w:r>
      <w:r w:rsidR="008F3E7E">
        <w:rPr>
          <w:sz w:val="22"/>
          <w:szCs w:val="22"/>
        </w:rPr>
        <w:t>1</w:t>
      </w:r>
      <w:r w:rsidR="008B7793">
        <w:rPr>
          <w:sz w:val="22"/>
          <w:szCs w:val="22"/>
        </w:rPr>
        <w:t>0</w:t>
      </w:r>
      <w:r w:rsidR="008F3E7E">
        <w:rPr>
          <w:sz w:val="22"/>
          <w:szCs w:val="22"/>
        </w:rPr>
        <w:t xml:space="preserve"> identified </w:t>
      </w:r>
      <w:r>
        <w:rPr>
          <w:sz w:val="22"/>
          <w:szCs w:val="22"/>
        </w:rPr>
        <w:t>meeting representative</w:t>
      </w:r>
      <w:r w:rsidR="008B7793">
        <w:rPr>
          <w:sz w:val="22"/>
          <w:szCs w:val="22"/>
        </w:rPr>
        <w:t>s</w:t>
      </w:r>
      <w:r>
        <w:rPr>
          <w:sz w:val="22"/>
          <w:szCs w:val="22"/>
        </w:rPr>
        <w:t xml:space="preserve">. </w:t>
      </w:r>
      <w:r w:rsidR="00DA4DF8">
        <w:rPr>
          <w:sz w:val="22"/>
          <w:szCs w:val="22"/>
        </w:rPr>
        <w:t xml:space="preserve"> Committee chairs and meeting reps were introduced.  </w:t>
      </w:r>
      <w:r>
        <w:rPr>
          <w:sz w:val="22"/>
          <w:szCs w:val="22"/>
        </w:rPr>
        <w:t xml:space="preserve">The agenda was </w:t>
      </w:r>
      <w:r w:rsidR="004B4078">
        <w:rPr>
          <w:sz w:val="22"/>
          <w:szCs w:val="22"/>
        </w:rPr>
        <w:t xml:space="preserve">modified to add </w:t>
      </w:r>
      <w:r w:rsidR="008B7793">
        <w:rPr>
          <w:sz w:val="22"/>
          <w:szCs w:val="22"/>
        </w:rPr>
        <w:t>2</w:t>
      </w:r>
      <w:r w:rsidR="004B4078">
        <w:rPr>
          <w:sz w:val="22"/>
          <w:szCs w:val="22"/>
        </w:rPr>
        <w:t xml:space="preserve"> topic</w:t>
      </w:r>
      <w:r w:rsidR="008B7793">
        <w:rPr>
          <w:sz w:val="22"/>
          <w:szCs w:val="22"/>
        </w:rPr>
        <w:t>s</w:t>
      </w:r>
      <w:r w:rsidR="004B4078">
        <w:rPr>
          <w:sz w:val="22"/>
          <w:szCs w:val="22"/>
        </w:rPr>
        <w:t xml:space="preserve"> of </w:t>
      </w:r>
      <w:r w:rsidR="008B7793">
        <w:rPr>
          <w:sz w:val="22"/>
          <w:szCs w:val="22"/>
        </w:rPr>
        <w:t>new timely</w:t>
      </w:r>
      <w:r w:rsidR="004B4078">
        <w:rPr>
          <w:sz w:val="22"/>
          <w:szCs w:val="22"/>
        </w:rPr>
        <w:t xml:space="preserve"> business and was </w:t>
      </w:r>
      <w:r>
        <w:rPr>
          <w:sz w:val="22"/>
          <w:szCs w:val="22"/>
        </w:rPr>
        <w:t xml:space="preserve">adopted </w:t>
      </w:r>
      <w:r w:rsidR="00A6072A">
        <w:rPr>
          <w:sz w:val="22"/>
          <w:szCs w:val="22"/>
        </w:rPr>
        <w:t xml:space="preserve">as </w:t>
      </w:r>
      <w:r w:rsidR="004B4078">
        <w:rPr>
          <w:sz w:val="22"/>
          <w:szCs w:val="22"/>
        </w:rPr>
        <w:t>modified</w:t>
      </w:r>
      <w:r w:rsidR="00A6072A">
        <w:rPr>
          <w:sz w:val="22"/>
          <w:szCs w:val="22"/>
        </w:rPr>
        <w:t>.</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As posted on Ecares and sent by Pat H. via email to ASDI contacts.</w:t>
      </w:r>
    </w:p>
    <w:p w14:paraId="77F4DEBB" w14:textId="5267106B" w:rsidR="00DA4DF8" w:rsidRDefault="008B7793" w:rsidP="00DA4DF8">
      <w:pPr>
        <w:shd w:val="clear" w:color="auto" w:fill="FFFFFF"/>
        <w:spacing w:before="280" w:after="280"/>
        <w:rPr>
          <w:sz w:val="22"/>
          <w:szCs w:val="22"/>
        </w:rPr>
      </w:pPr>
      <w:r>
        <w:rPr>
          <w:sz w:val="22"/>
          <w:szCs w:val="22"/>
        </w:rPr>
        <w:t xml:space="preserve">March </w:t>
      </w:r>
      <w:r w:rsidR="004B1B8C">
        <w:rPr>
          <w:sz w:val="22"/>
          <w:szCs w:val="22"/>
        </w:rPr>
        <w:t>minutes approved as presented.</w:t>
      </w:r>
    </w:p>
    <w:p w14:paraId="5DB78380" w14:textId="166A3F72" w:rsidR="00530176" w:rsidRPr="00D426F7" w:rsidRDefault="00A6422D" w:rsidP="00D426F7">
      <w:pPr>
        <w:shd w:val="clear" w:color="auto" w:fill="FFFFFF"/>
        <w:spacing w:before="280" w:after="280"/>
        <w:rPr>
          <w:sz w:val="22"/>
          <w:szCs w:val="22"/>
        </w:rPr>
      </w:pPr>
      <w:r>
        <w:rPr>
          <w:b/>
          <w:sz w:val="22"/>
          <w:szCs w:val="22"/>
        </w:rPr>
        <w:t>New Timely Business</w:t>
      </w:r>
    </w:p>
    <w:p w14:paraId="2DA7EC4E" w14:textId="1112CD94" w:rsidR="00A35F60" w:rsidRDefault="00A6422D" w:rsidP="004B4078">
      <w:pPr>
        <w:pStyle w:val="ListParagraph"/>
        <w:numPr>
          <w:ilvl w:val="0"/>
          <w:numId w:val="7"/>
        </w:numPr>
        <w:shd w:val="clear" w:color="auto" w:fill="FFFFFF"/>
        <w:spacing w:before="280" w:after="280"/>
        <w:rPr>
          <w:sz w:val="22"/>
          <w:szCs w:val="22"/>
        </w:rPr>
      </w:pPr>
      <w:r>
        <w:rPr>
          <w:sz w:val="22"/>
          <w:szCs w:val="22"/>
        </w:rPr>
        <w:t>Presentation of proposed budget for 7/1/2021 – 6/30/2022.  Will be discussed at May meeting and voted on in June.  Budget committee decided to add together 7</w:t>
      </w:r>
      <w:r w:rsidRPr="00A6422D">
        <w:rPr>
          <w:sz w:val="22"/>
          <w:szCs w:val="22"/>
          <w:vertAlign w:val="superscript"/>
        </w:rPr>
        <w:t>th</w:t>
      </w:r>
      <w:r>
        <w:rPr>
          <w:sz w:val="22"/>
          <w:szCs w:val="22"/>
        </w:rPr>
        <w:t xml:space="preserve"> tradition funds with special events for the 12</w:t>
      </w:r>
      <w:r w:rsidRPr="00A6422D">
        <w:rPr>
          <w:sz w:val="22"/>
          <w:szCs w:val="22"/>
          <w:vertAlign w:val="superscript"/>
        </w:rPr>
        <w:t>th</w:t>
      </w:r>
      <w:r>
        <w:rPr>
          <w:sz w:val="22"/>
          <w:szCs w:val="22"/>
        </w:rPr>
        <w:t xml:space="preserve"> Step Within committee.  Region 3 Assembly in Tucson has an $800 budget.  It was suggested to add a column to the budget to show the year-to-date information, and that was in the original data.  Contact Colleen for any questions about the budget.</w:t>
      </w:r>
    </w:p>
    <w:p w14:paraId="33463F1D" w14:textId="77777777" w:rsidR="00D426F7" w:rsidRDefault="00D426F7" w:rsidP="00D426F7">
      <w:pPr>
        <w:pStyle w:val="ListParagraph"/>
        <w:shd w:val="clear" w:color="auto" w:fill="FFFFFF"/>
        <w:spacing w:before="280" w:after="280"/>
        <w:rPr>
          <w:sz w:val="22"/>
          <w:szCs w:val="22"/>
        </w:rPr>
      </w:pPr>
    </w:p>
    <w:p w14:paraId="65BF654E" w14:textId="1EEF6AE6" w:rsidR="00E62C14" w:rsidRDefault="00A6422D" w:rsidP="004B4078">
      <w:pPr>
        <w:pStyle w:val="ListParagraph"/>
        <w:numPr>
          <w:ilvl w:val="0"/>
          <w:numId w:val="7"/>
        </w:numPr>
        <w:shd w:val="clear" w:color="auto" w:fill="FFFFFF"/>
        <w:spacing w:before="280" w:after="280"/>
        <w:rPr>
          <w:sz w:val="22"/>
          <w:szCs w:val="22"/>
        </w:rPr>
      </w:pPr>
      <w:r>
        <w:rPr>
          <w:sz w:val="22"/>
          <w:szCs w:val="22"/>
        </w:rPr>
        <w:t>Presentation from the Excess Prudent Reserve Funds Committee.  Committee has met twice and will meet again on May 3</w:t>
      </w:r>
      <w:r w:rsidRPr="00A6422D">
        <w:rPr>
          <w:sz w:val="22"/>
          <w:szCs w:val="22"/>
          <w:vertAlign w:val="superscript"/>
        </w:rPr>
        <w:t>rd</w:t>
      </w:r>
      <w:r>
        <w:rPr>
          <w:sz w:val="22"/>
          <w:szCs w:val="22"/>
        </w:rPr>
        <w:t>.  Initial items include an Owl Pro for approx. $1,200, a PA system for approx. $650, (4) sandwich signs and (1) easel for retreats and other events for approx. $500, search engine optimization for 6 months for approx. $3,000, business cards for approx. $200, as well as further discussion of replacing the OA sign at the office or other advertising.  They have calculated approx. $5,500 of expenditures, leaving an additional $4,500 to decide what to do with.</w:t>
      </w:r>
      <w:r w:rsidR="00DB3A43">
        <w:rPr>
          <w:sz w:val="22"/>
          <w:szCs w:val="22"/>
        </w:rPr>
        <w:t xml:space="preserve">  Additional discussion about having a PA system for the upcoming OA in the Pines event, with the question of how many events we would need it at, that having it at the Promises by Candlelight would be useful, and the 12</w:t>
      </w:r>
      <w:r w:rsidR="00DB3A43" w:rsidRPr="00DB3A43">
        <w:rPr>
          <w:sz w:val="22"/>
          <w:szCs w:val="22"/>
          <w:vertAlign w:val="superscript"/>
        </w:rPr>
        <w:t>th</w:t>
      </w:r>
      <w:r w:rsidR="00DB3A43">
        <w:rPr>
          <w:sz w:val="22"/>
          <w:szCs w:val="22"/>
        </w:rPr>
        <w:t xml:space="preserve"> Step Within committee is thinking about other outdoor activities.  It would also be useful at retreats.  </w:t>
      </w:r>
      <w:r w:rsidR="00DB3A43" w:rsidRPr="00DB3A43">
        <w:rPr>
          <w:sz w:val="22"/>
          <w:szCs w:val="22"/>
          <w:highlight w:val="yellow"/>
        </w:rPr>
        <w:t>Karen made a motion for ASDI to purchase a PA system, and the motion was amended as an indoor/outdoor compatible system not to exceed $700, seconded by Sally, and the motion passed.</w:t>
      </w:r>
      <w:r w:rsidR="00DB3A43">
        <w:rPr>
          <w:sz w:val="22"/>
          <w:szCs w:val="22"/>
        </w:rPr>
        <w:t xml:space="preserve">  The 12</w:t>
      </w:r>
      <w:r w:rsidR="00DB3A43" w:rsidRPr="00DB3A43">
        <w:rPr>
          <w:sz w:val="22"/>
          <w:szCs w:val="22"/>
          <w:vertAlign w:val="superscript"/>
        </w:rPr>
        <w:t>th</w:t>
      </w:r>
      <w:r w:rsidR="00DB3A43">
        <w:rPr>
          <w:sz w:val="22"/>
          <w:szCs w:val="22"/>
        </w:rPr>
        <w:t xml:space="preserve"> Step Within committee would also need the sandwich signs for the OA in the Pines event and that they would cost approx. $100 each.  </w:t>
      </w:r>
      <w:r w:rsidR="00DB3A43" w:rsidRPr="00DB3A43">
        <w:rPr>
          <w:sz w:val="22"/>
          <w:szCs w:val="22"/>
          <w:highlight w:val="yellow"/>
        </w:rPr>
        <w:t>Shari made a motion to purchase (4) sandwich signs and (1) easel for $500 plus tax, seconded by Dottie, and the motion passed.</w:t>
      </w:r>
    </w:p>
    <w:p w14:paraId="0262FCAD" w14:textId="77777777" w:rsidR="00D426F7" w:rsidRPr="00D426F7" w:rsidRDefault="00D426F7" w:rsidP="00D426F7">
      <w:pPr>
        <w:pStyle w:val="ListParagraph"/>
        <w:rPr>
          <w:sz w:val="22"/>
          <w:szCs w:val="22"/>
        </w:rPr>
      </w:pPr>
    </w:p>
    <w:p w14:paraId="1D87EB85" w14:textId="77777777" w:rsidR="00D426F7" w:rsidRDefault="00D426F7" w:rsidP="00D426F7">
      <w:pPr>
        <w:pStyle w:val="ListParagraph"/>
        <w:shd w:val="clear" w:color="auto" w:fill="FFFFFF"/>
        <w:spacing w:before="280" w:after="280"/>
        <w:rPr>
          <w:sz w:val="22"/>
          <w:szCs w:val="22"/>
        </w:rPr>
      </w:pPr>
    </w:p>
    <w:p w14:paraId="5C05054A" w14:textId="0999445A" w:rsidR="00E62C14" w:rsidRDefault="00DB3A43" w:rsidP="004B4078">
      <w:pPr>
        <w:pStyle w:val="ListParagraph"/>
        <w:numPr>
          <w:ilvl w:val="0"/>
          <w:numId w:val="7"/>
        </w:numPr>
        <w:shd w:val="clear" w:color="auto" w:fill="FFFFFF"/>
        <w:spacing w:before="280" w:after="280"/>
        <w:rPr>
          <w:sz w:val="22"/>
          <w:szCs w:val="22"/>
        </w:rPr>
      </w:pPr>
      <w:r>
        <w:rPr>
          <w:sz w:val="22"/>
          <w:szCs w:val="22"/>
        </w:rPr>
        <w:t>As modified for the agenda, the 12</w:t>
      </w:r>
      <w:r w:rsidRPr="00DB3A43">
        <w:rPr>
          <w:sz w:val="22"/>
          <w:szCs w:val="22"/>
          <w:vertAlign w:val="superscript"/>
        </w:rPr>
        <w:t>th</w:t>
      </w:r>
      <w:r>
        <w:rPr>
          <w:sz w:val="22"/>
          <w:szCs w:val="22"/>
        </w:rPr>
        <w:t xml:space="preserve"> Step Within committee is trying to determine whether or not to return to the church</w:t>
      </w:r>
      <w:r w:rsidR="00A72DE5">
        <w:rPr>
          <w:sz w:val="22"/>
          <w:szCs w:val="22"/>
        </w:rPr>
        <w:t xml:space="preserve"> for the Promises by Candlelight event in December</w:t>
      </w:r>
      <w:r>
        <w:rPr>
          <w:sz w:val="22"/>
          <w:szCs w:val="22"/>
        </w:rPr>
        <w:t>.  There is a $100 key deposit and a $200 cleaning deposit required, but no other fees to have the activity.  We would use 7</w:t>
      </w:r>
      <w:r w:rsidRPr="00DB3A43">
        <w:rPr>
          <w:sz w:val="22"/>
          <w:szCs w:val="22"/>
          <w:vertAlign w:val="superscript"/>
        </w:rPr>
        <w:t>th</w:t>
      </w:r>
      <w:r>
        <w:rPr>
          <w:sz w:val="22"/>
          <w:szCs w:val="22"/>
        </w:rPr>
        <w:t xml:space="preserve"> tradition money to donate $100 to the church.  They would need a local person to chair the event, and suggested it be Zoom hybrid</w:t>
      </w:r>
      <w:r w:rsidR="001765E6">
        <w:rPr>
          <w:sz w:val="22"/>
          <w:szCs w:val="22"/>
        </w:rPr>
        <w:t>, and the meeting Owl would be good to use</w:t>
      </w:r>
      <w:r>
        <w:rPr>
          <w:sz w:val="22"/>
          <w:szCs w:val="22"/>
        </w:rPr>
        <w:t>.  They discussed the room capacity and the ability to social distance and wear masks for those who choose to attend in person.  There is no cancellation fee with the church, and Kathy volunteered to chair this event.</w:t>
      </w:r>
    </w:p>
    <w:p w14:paraId="54520291" w14:textId="77777777" w:rsidR="00D426F7" w:rsidRDefault="00D426F7" w:rsidP="00D426F7">
      <w:pPr>
        <w:pStyle w:val="ListParagraph"/>
        <w:shd w:val="clear" w:color="auto" w:fill="FFFFFF"/>
        <w:spacing w:before="280" w:after="280"/>
        <w:rPr>
          <w:sz w:val="22"/>
          <w:szCs w:val="22"/>
        </w:rPr>
      </w:pPr>
    </w:p>
    <w:p w14:paraId="0C7A7686" w14:textId="0FD4325F" w:rsidR="00296862" w:rsidRPr="004B4078" w:rsidRDefault="00DB3A43" w:rsidP="004B4078">
      <w:pPr>
        <w:pStyle w:val="ListParagraph"/>
        <w:numPr>
          <w:ilvl w:val="0"/>
          <w:numId w:val="7"/>
        </w:numPr>
        <w:shd w:val="clear" w:color="auto" w:fill="FFFFFF"/>
        <w:spacing w:before="280" w:after="280"/>
        <w:rPr>
          <w:sz w:val="22"/>
          <w:szCs w:val="22"/>
        </w:rPr>
      </w:pPr>
      <w:r>
        <w:rPr>
          <w:sz w:val="22"/>
          <w:szCs w:val="22"/>
        </w:rPr>
        <w:t xml:space="preserve">As modified for the agenda, </w:t>
      </w:r>
      <w:r w:rsidR="001765E6">
        <w:rPr>
          <w:sz w:val="22"/>
          <w:szCs w:val="22"/>
        </w:rPr>
        <w:t>item 7 was removed.</w:t>
      </w:r>
    </w:p>
    <w:p w14:paraId="00000010" w14:textId="33DDD813" w:rsidR="0054688D" w:rsidRDefault="001765E6">
      <w:pPr>
        <w:shd w:val="clear" w:color="auto" w:fill="FFFFFF"/>
        <w:spacing w:before="280" w:after="280"/>
        <w:rPr>
          <w:b/>
          <w:sz w:val="22"/>
          <w:szCs w:val="22"/>
        </w:rPr>
      </w:pPr>
      <w:bookmarkStart w:id="0" w:name="_Hlk67143469"/>
      <w:r>
        <w:rPr>
          <w:b/>
          <w:sz w:val="22"/>
          <w:szCs w:val="22"/>
        </w:rPr>
        <w:t xml:space="preserve">Other </w:t>
      </w:r>
      <w:r w:rsidR="000B3051">
        <w:rPr>
          <w:b/>
          <w:sz w:val="22"/>
          <w:szCs w:val="22"/>
        </w:rPr>
        <w:t>New Business</w:t>
      </w:r>
    </w:p>
    <w:bookmarkEnd w:id="0"/>
    <w:p w14:paraId="14CD7408" w14:textId="157AFDB2" w:rsidR="00B07529" w:rsidRPr="001765E6" w:rsidRDefault="001765E6" w:rsidP="007E042B">
      <w:pPr>
        <w:pStyle w:val="ListParagraph"/>
        <w:numPr>
          <w:ilvl w:val="0"/>
          <w:numId w:val="13"/>
        </w:numPr>
        <w:shd w:val="clear" w:color="auto" w:fill="FFFFFF"/>
        <w:spacing w:before="280" w:after="280"/>
        <w:rPr>
          <w:sz w:val="22"/>
          <w:szCs w:val="22"/>
        </w:rPr>
      </w:pPr>
      <w:r>
        <w:rPr>
          <w:sz w:val="22"/>
          <w:szCs w:val="22"/>
        </w:rPr>
        <w:t xml:space="preserve">John S gave the Region 3 Assembly report.  Next August 20 – 22, Tucson will be hosting the Convention and Assembly via Zoom.  World Service Business Conference will be in person in Orlando, FL August 26 – 28.  An online raffle was mentioned as having been very successful for fundraising.  A lot of positive feedback about the meeting Owl.  They changed the Region 3 bylaws to allow for virtual attendance.  They published a locally produced script </w:t>
      </w:r>
      <w:r>
        <w:rPr>
          <w:sz w:val="22"/>
          <w:szCs w:val="22"/>
        </w:rPr>
        <w:lastRenderedPageBreak/>
        <w:t>for a skit about talking to your doctor about OA, and that can be found on oaregion3.org website. They discussed having the assembly separately from the convention and it was generally supported, but it is still up to the hosting intergroup.  Greg spoke with the Region 3 treasurer and trustee, and they are in good shape financially.  They sent $10,000 to World Service in February.</w:t>
      </w:r>
    </w:p>
    <w:p w14:paraId="00000014" w14:textId="59A2D860"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5753B995" w14:textId="719BCBDC" w:rsidR="00544E4C" w:rsidRDefault="001765E6" w:rsidP="007E042B">
      <w:pPr>
        <w:shd w:val="clear" w:color="auto" w:fill="FFFFFF"/>
        <w:spacing w:before="280" w:after="280"/>
        <w:rPr>
          <w:color w:val="000000"/>
          <w:sz w:val="22"/>
          <w:szCs w:val="22"/>
        </w:rPr>
      </w:pPr>
      <w:r>
        <w:rPr>
          <w:color w:val="000000"/>
          <w:sz w:val="22"/>
          <w:szCs w:val="22"/>
        </w:rPr>
        <w:t>World Service has an appeals letter that needs to be read at 3 consecutive meetings.  Contributions can be made at the oa.org website.</w:t>
      </w:r>
    </w:p>
    <w:p w14:paraId="6CBD6051" w14:textId="37B07CD5" w:rsidR="00544E4C" w:rsidRDefault="00A72DE5" w:rsidP="007E042B">
      <w:pPr>
        <w:shd w:val="clear" w:color="auto" w:fill="FFFFFF"/>
        <w:spacing w:before="280" w:after="280"/>
        <w:rPr>
          <w:color w:val="000000"/>
          <w:sz w:val="22"/>
          <w:szCs w:val="22"/>
        </w:rPr>
      </w:pPr>
      <w:r>
        <w:rPr>
          <w:color w:val="000000"/>
          <w:sz w:val="22"/>
          <w:szCs w:val="22"/>
        </w:rPr>
        <w:t>May and June ASDI meetings will be 90 minutes each to allow time for discussion about the budget and voting.</w:t>
      </w:r>
    </w:p>
    <w:p w14:paraId="76D1BD95" w14:textId="165B0722" w:rsidR="00E67EC1" w:rsidRDefault="00A72DE5" w:rsidP="007E042B">
      <w:pPr>
        <w:shd w:val="clear" w:color="auto" w:fill="FFFFFF"/>
        <w:spacing w:before="280" w:after="280"/>
        <w:rPr>
          <w:color w:val="000000"/>
          <w:sz w:val="22"/>
          <w:szCs w:val="22"/>
        </w:rPr>
      </w:pPr>
      <w:r>
        <w:rPr>
          <w:color w:val="000000"/>
          <w:sz w:val="22"/>
          <w:szCs w:val="22"/>
        </w:rPr>
        <w:t>12</w:t>
      </w:r>
      <w:r w:rsidRPr="00A72DE5">
        <w:rPr>
          <w:color w:val="000000"/>
          <w:sz w:val="22"/>
          <w:szCs w:val="22"/>
          <w:vertAlign w:val="superscript"/>
        </w:rPr>
        <w:t>th</w:t>
      </w:r>
      <w:r>
        <w:rPr>
          <w:color w:val="000000"/>
          <w:sz w:val="22"/>
          <w:szCs w:val="22"/>
        </w:rPr>
        <w:t xml:space="preserve"> Step Within committee needs new members.</w:t>
      </w:r>
    </w:p>
    <w:p w14:paraId="3D2D649D" w14:textId="325DCDA7" w:rsidR="00A72DE5" w:rsidRDefault="00A72DE5" w:rsidP="007E042B">
      <w:pPr>
        <w:shd w:val="clear" w:color="auto" w:fill="FFFFFF"/>
        <w:spacing w:before="280" w:after="280"/>
        <w:rPr>
          <w:color w:val="000000"/>
          <w:sz w:val="22"/>
          <w:szCs w:val="22"/>
        </w:rPr>
      </w:pPr>
      <w:r>
        <w:rPr>
          <w:color w:val="000000"/>
          <w:sz w:val="22"/>
          <w:szCs w:val="22"/>
        </w:rPr>
        <w:t>Phone volunteers are needed – contact Pat H.</w:t>
      </w:r>
    </w:p>
    <w:p w14:paraId="53A74247" w14:textId="2061DB95" w:rsidR="00A72DE5" w:rsidRDefault="00A72DE5" w:rsidP="007E042B">
      <w:pPr>
        <w:shd w:val="clear" w:color="auto" w:fill="FFFFFF"/>
        <w:spacing w:before="280" w:after="280"/>
        <w:rPr>
          <w:color w:val="000000"/>
          <w:sz w:val="22"/>
          <w:szCs w:val="22"/>
        </w:rPr>
      </w:pPr>
      <w:r>
        <w:rPr>
          <w:color w:val="000000"/>
          <w:sz w:val="22"/>
          <w:szCs w:val="22"/>
        </w:rPr>
        <w:t>Send help wanted inquiries to Pat H.</w:t>
      </w:r>
    </w:p>
    <w:p w14:paraId="6531A357" w14:textId="255A4479" w:rsidR="00A72DE5" w:rsidRDefault="00A72DE5" w:rsidP="007E042B">
      <w:pPr>
        <w:shd w:val="clear" w:color="auto" w:fill="FFFFFF"/>
        <w:spacing w:before="280" w:after="280"/>
        <w:rPr>
          <w:color w:val="000000"/>
          <w:sz w:val="22"/>
          <w:szCs w:val="22"/>
        </w:rPr>
      </w:pPr>
      <w:r>
        <w:rPr>
          <w:color w:val="000000"/>
          <w:sz w:val="22"/>
          <w:szCs w:val="22"/>
        </w:rPr>
        <w:t>Register / RSVP directly to Tori for the OA in the Pines event.  Lodging, parking, and capacity are limited.</w:t>
      </w:r>
    </w:p>
    <w:p w14:paraId="13019ECA" w14:textId="23FE4292" w:rsidR="00A72DE5" w:rsidRDefault="00A72DE5" w:rsidP="007E042B">
      <w:pPr>
        <w:shd w:val="clear" w:color="auto" w:fill="FFFFFF"/>
        <w:spacing w:before="280" w:after="280"/>
        <w:rPr>
          <w:color w:val="000000"/>
          <w:sz w:val="22"/>
          <w:szCs w:val="22"/>
        </w:rPr>
      </w:pPr>
      <w:r>
        <w:rPr>
          <w:color w:val="000000"/>
          <w:sz w:val="22"/>
          <w:szCs w:val="22"/>
        </w:rPr>
        <w:t>The office was unlocked when Rosie arrived for this meeting and asked that everyone remind people using the office to be conscientious about locking the office and dropping the key back through the mail slot.</w:t>
      </w:r>
    </w:p>
    <w:p w14:paraId="6C4CAA76" w14:textId="526907BB" w:rsidR="00A72DE5" w:rsidRDefault="00A72DE5" w:rsidP="007E042B">
      <w:pPr>
        <w:shd w:val="clear" w:color="auto" w:fill="FFFFFF"/>
        <w:spacing w:before="280" w:after="280"/>
        <w:rPr>
          <w:color w:val="000000"/>
          <w:sz w:val="22"/>
          <w:szCs w:val="22"/>
        </w:rPr>
      </w:pPr>
      <w:r>
        <w:rPr>
          <w:color w:val="000000"/>
          <w:sz w:val="22"/>
          <w:szCs w:val="22"/>
        </w:rPr>
        <w:t>Charlene has a proposed bylaws change regarding the distribution of excess prudent reserve funds.  This should be shared at meetings and we can vote on it in May.</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57B870D5" w:rsidR="0054688D" w:rsidRDefault="000B3051">
      <w:pPr>
        <w:shd w:val="clear" w:color="auto" w:fill="FFFFFF"/>
        <w:spacing w:before="280" w:after="280"/>
        <w:rPr>
          <w:sz w:val="22"/>
          <w:szCs w:val="22"/>
        </w:rPr>
      </w:pPr>
      <w:r>
        <w:rPr>
          <w:sz w:val="22"/>
          <w:szCs w:val="22"/>
        </w:rPr>
        <w:t xml:space="preserve">Closed at </w:t>
      </w:r>
      <w:r w:rsidR="00E67EC1">
        <w:rPr>
          <w:sz w:val="22"/>
          <w:szCs w:val="22"/>
        </w:rPr>
        <w:t>2:</w:t>
      </w:r>
      <w:r w:rsidR="00A72DE5">
        <w:rPr>
          <w:sz w:val="22"/>
          <w:szCs w:val="22"/>
        </w:rPr>
        <w:t>16</w:t>
      </w:r>
      <w:r w:rsidR="00544E4C">
        <w:rPr>
          <w:sz w:val="22"/>
          <w:szCs w:val="22"/>
        </w:rPr>
        <w:t xml:space="preserve"> p.m.</w:t>
      </w:r>
    </w:p>
    <w:p w14:paraId="57C710B9" w14:textId="104CDF9B"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A72DE5">
        <w:rPr>
          <w:b/>
          <w:sz w:val="22"/>
          <w:szCs w:val="22"/>
        </w:rPr>
        <w:t>05/15</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894 4070 1236</w:t>
      </w:r>
      <w:r w:rsidR="00A6072A">
        <w:rPr>
          <w:rFonts w:ascii="Helvetica" w:eastAsia="Times New Roman" w:hAnsi="Helvetica" w:cs="Times New Roman"/>
          <w:color w:val="232333"/>
          <w:sz w:val="21"/>
          <w:szCs w:val="21"/>
          <w:shd w:val="clear" w:color="auto" w:fill="FFFFFF"/>
        </w:rPr>
        <w:t xml:space="preserve">  PW: oaunity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7091E" w14:textId="77777777" w:rsidR="00056A4D" w:rsidRDefault="00056A4D">
      <w:r>
        <w:separator/>
      </w:r>
    </w:p>
  </w:endnote>
  <w:endnote w:type="continuationSeparator" w:id="0">
    <w:p w14:paraId="128FCD14" w14:textId="77777777" w:rsidR="00056A4D" w:rsidRDefault="0005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EDAF5" w14:textId="77777777" w:rsidR="00056A4D" w:rsidRDefault="00056A4D">
      <w:r>
        <w:separator/>
      </w:r>
    </w:p>
  </w:footnote>
  <w:footnote w:type="continuationSeparator" w:id="0">
    <w:p w14:paraId="3340AD5C" w14:textId="77777777" w:rsidR="00056A4D" w:rsidRDefault="00056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9" w14:textId="0CCFA346" w:rsidR="0054688D" w:rsidRDefault="008B7793">
    <w:pPr>
      <w:pBdr>
        <w:top w:val="nil"/>
        <w:left w:val="nil"/>
        <w:bottom w:val="nil"/>
        <w:right w:val="nil"/>
        <w:between w:val="nil"/>
      </w:pBdr>
      <w:tabs>
        <w:tab w:val="center" w:pos="4680"/>
        <w:tab w:val="right" w:pos="9360"/>
      </w:tabs>
      <w:jc w:val="right"/>
      <w:rPr>
        <w:smallCaps/>
        <w:color w:val="44546A"/>
        <w:sz w:val="20"/>
        <w:szCs w:val="20"/>
      </w:rPr>
    </w:pPr>
    <w:r>
      <w:rPr>
        <w:b/>
      </w:rPr>
      <w:t>April</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1DFC729E"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8B7793">
      <w:rPr>
        <w:b/>
        <w:i/>
        <w:color w:val="000000"/>
      </w:rPr>
      <w:t>04/17</w:t>
    </w:r>
    <w:r>
      <w:rPr>
        <w:b/>
        <w:i/>
        <w:color w:val="000000"/>
      </w:rPr>
      <w:t>/202</w:t>
    </w:r>
    <w:r w:rsidR="004B4078">
      <w:rPr>
        <w:b/>
        <w:i/>
        <w:color w:val="000000"/>
      </w:rPr>
      <w:t>1</w:t>
    </w:r>
    <w:r>
      <w:rPr>
        <w:b/>
        <w:i/>
        <w:color w:val="000000"/>
      </w:rPr>
      <w:t xml:space="preserve"> 1:0</w:t>
    </w:r>
    <w:r w:rsidR="00833E21">
      <w:rPr>
        <w:b/>
        <w:i/>
        <w:color w:val="000000"/>
      </w:rPr>
      <w:t>0</w:t>
    </w:r>
    <w:r>
      <w:rPr>
        <w:b/>
        <w:i/>
        <w:color w:val="000000"/>
      </w:rPr>
      <w:t xml:space="preserve">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4F383A"/>
    <w:multiLevelType w:val="hybridMultilevel"/>
    <w:tmpl w:val="2744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7"/>
  </w:num>
  <w:num w:numId="4">
    <w:abstractNumId w:val="1"/>
  </w:num>
  <w:num w:numId="5">
    <w:abstractNumId w:val="5"/>
  </w:num>
  <w:num w:numId="6">
    <w:abstractNumId w:val="9"/>
  </w:num>
  <w:num w:numId="7">
    <w:abstractNumId w:val="0"/>
  </w:num>
  <w:num w:numId="8">
    <w:abstractNumId w:val="4"/>
  </w:num>
  <w:num w:numId="9">
    <w:abstractNumId w:val="11"/>
  </w:num>
  <w:num w:numId="10">
    <w:abstractNumId w:val="12"/>
  </w:num>
  <w:num w:numId="11">
    <w:abstractNumId w:val="14"/>
  </w:num>
  <w:num w:numId="12">
    <w:abstractNumId w:val="15"/>
  </w:num>
  <w:num w:numId="13">
    <w:abstractNumId w:val="6"/>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56A4D"/>
    <w:rsid w:val="00067CAB"/>
    <w:rsid w:val="000B3051"/>
    <w:rsid w:val="000D6EEB"/>
    <w:rsid w:val="0013348C"/>
    <w:rsid w:val="00146CE4"/>
    <w:rsid w:val="00146EE5"/>
    <w:rsid w:val="001765E6"/>
    <w:rsid w:val="00215F23"/>
    <w:rsid w:val="00296862"/>
    <w:rsid w:val="003A3574"/>
    <w:rsid w:val="003D6518"/>
    <w:rsid w:val="004236BF"/>
    <w:rsid w:val="004A2155"/>
    <w:rsid w:val="004B1B8C"/>
    <w:rsid w:val="004B4078"/>
    <w:rsid w:val="004C4C0F"/>
    <w:rsid w:val="00526056"/>
    <w:rsid w:val="00530176"/>
    <w:rsid w:val="00543A1B"/>
    <w:rsid w:val="00544E4C"/>
    <w:rsid w:val="0054688D"/>
    <w:rsid w:val="00573B9A"/>
    <w:rsid w:val="005E3904"/>
    <w:rsid w:val="00671B1A"/>
    <w:rsid w:val="00726097"/>
    <w:rsid w:val="007B024E"/>
    <w:rsid w:val="007E042B"/>
    <w:rsid w:val="007E7D07"/>
    <w:rsid w:val="00833E21"/>
    <w:rsid w:val="00845A67"/>
    <w:rsid w:val="0086401E"/>
    <w:rsid w:val="008839FC"/>
    <w:rsid w:val="008A2D30"/>
    <w:rsid w:val="008B7793"/>
    <w:rsid w:val="008F3E7E"/>
    <w:rsid w:val="009052AE"/>
    <w:rsid w:val="00920F2B"/>
    <w:rsid w:val="009C4091"/>
    <w:rsid w:val="009D346D"/>
    <w:rsid w:val="009F4ECE"/>
    <w:rsid w:val="00A35F60"/>
    <w:rsid w:val="00A6072A"/>
    <w:rsid w:val="00A6422D"/>
    <w:rsid w:val="00A72DE5"/>
    <w:rsid w:val="00AC1835"/>
    <w:rsid w:val="00AD3D6F"/>
    <w:rsid w:val="00B07529"/>
    <w:rsid w:val="00B433D1"/>
    <w:rsid w:val="00B47A2C"/>
    <w:rsid w:val="00B66866"/>
    <w:rsid w:val="00B74DFA"/>
    <w:rsid w:val="00BF1E0C"/>
    <w:rsid w:val="00C004D2"/>
    <w:rsid w:val="00C10D7D"/>
    <w:rsid w:val="00C14287"/>
    <w:rsid w:val="00C97600"/>
    <w:rsid w:val="00CA0A0C"/>
    <w:rsid w:val="00CE410E"/>
    <w:rsid w:val="00CE4719"/>
    <w:rsid w:val="00D01671"/>
    <w:rsid w:val="00D05678"/>
    <w:rsid w:val="00D164FC"/>
    <w:rsid w:val="00D3618B"/>
    <w:rsid w:val="00D426F7"/>
    <w:rsid w:val="00D653FF"/>
    <w:rsid w:val="00D83264"/>
    <w:rsid w:val="00DA4DF8"/>
    <w:rsid w:val="00DA6942"/>
    <w:rsid w:val="00DB3A43"/>
    <w:rsid w:val="00DF5DAB"/>
    <w:rsid w:val="00E074D5"/>
    <w:rsid w:val="00E61BF6"/>
    <w:rsid w:val="00E62C14"/>
    <w:rsid w:val="00E66361"/>
    <w:rsid w:val="00E67EC1"/>
    <w:rsid w:val="00E80940"/>
    <w:rsid w:val="00EA7935"/>
    <w:rsid w:val="00EB2720"/>
    <w:rsid w:val="00F232B2"/>
    <w:rsid w:val="00F910D2"/>
    <w:rsid w:val="00F94B2A"/>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3</cp:revision>
  <dcterms:created xsi:type="dcterms:W3CDTF">2021-04-17T22:26:00Z</dcterms:created>
  <dcterms:modified xsi:type="dcterms:W3CDTF">2021-04-17T23:59:00Z</dcterms:modified>
</cp:coreProperties>
</file>