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AB87" w14:textId="77777777" w:rsidR="00FB51E0" w:rsidRDefault="00FB51E0" w:rsidP="00FB51E0">
      <w:pPr>
        <w:autoSpaceDE w:val="0"/>
        <w:autoSpaceDN w:val="0"/>
        <w:adjustRightInd w:val="0"/>
        <w:spacing w:after="0" w:line="240" w:lineRule="auto"/>
        <w:jc w:val="center"/>
        <w:rPr>
          <w:rFonts w:ascii="Helvetica-Bold" w:hAnsi="Helvetica-Bold" w:cs="Helvetica-Bold"/>
          <w:b/>
          <w:bCs/>
          <w:color w:val="000000"/>
          <w:sz w:val="48"/>
          <w:szCs w:val="48"/>
        </w:rPr>
      </w:pPr>
    </w:p>
    <w:p w14:paraId="7A5B1A7A" w14:textId="77777777" w:rsidR="00FB51E0" w:rsidRDefault="00FB51E0" w:rsidP="00FB51E0">
      <w:pPr>
        <w:autoSpaceDE w:val="0"/>
        <w:autoSpaceDN w:val="0"/>
        <w:adjustRightInd w:val="0"/>
        <w:spacing w:after="0" w:line="240" w:lineRule="auto"/>
        <w:jc w:val="center"/>
        <w:rPr>
          <w:rFonts w:ascii="Helvetica-Bold" w:hAnsi="Helvetica-Bold" w:cs="Helvetica-Bold"/>
          <w:b/>
          <w:bCs/>
          <w:color w:val="000000"/>
          <w:sz w:val="48"/>
          <w:szCs w:val="48"/>
        </w:rPr>
      </w:pPr>
    </w:p>
    <w:p w14:paraId="1413C29E" w14:textId="77777777" w:rsidR="00FB51E0" w:rsidRDefault="00FB51E0" w:rsidP="00FB51E0">
      <w:pPr>
        <w:autoSpaceDE w:val="0"/>
        <w:autoSpaceDN w:val="0"/>
        <w:adjustRightInd w:val="0"/>
        <w:spacing w:after="0" w:line="240" w:lineRule="auto"/>
        <w:jc w:val="center"/>
        <w:rPr>
          <w:rFonts w:ascii="Helvetica-Bold" w:hAnsi="Helvetica-Bold" w:cs="Helvetica-Bold"/>
          <w:b/>
          <w:bCs/>
          <w:color w:val="000000"/>
          <w:sz w:val="48"/>
          <w:szCs w:val="48"/>
        </w:rPr>
      </w:pPr>
    </w:p>
    <w:p w14:paraId="551DEA75" w14:textId="77777777" w:rsidR="006E7097" w:rsidRPr="00FB51E0" w:rsidRDefault="006E7097" w:rsidP="00FB51E0">
      <w:pPr>
        <w:autoSpaceDE w:val="0"/>
        <w:autoSpaceDN w:val="0"/>
        <w:adjustRightInd w:val="0"/>
        <w:spacing w:after="0" w:line="240" w:lineRule="auto"/>
        <w:jc w:val="center"/>
        <w:rPr>
          <w:rFonts w:ascii="Helvetica-Bold" w:hAnsi="Helvetica-Bold" w:cs="Helvetica-Bold"/>
          <w:b/>
          <w:bCs/>
          <w:color w:val="000000"/>
          <w:sz w:val="46"/>
          <w:szCs w:val="48"/>
        </w:rPr>
      </w:pPr>
      <w:r w:rsidRPr="00FB51E0">
        <w:rPr>
          <w:rFonts w:ascii="Helvetica-Bold" w:hAnsi="Helvetica-Bold" w:cs="Helvetica-Bold"/>
          <w:b/>
          <w:bCs/>
          <w:color w:val="000000"/>
          <w:sz w:val="46"/>
          <w:szCs w:val="48"/>
        </w:rPr>
        <w:t>Arizona Serenity in the Desert Intergroup</w:t>
      </w:r>
    </w:p>
    <w:p w14:paraId="77B87A25" w14:textId="77777777" w:rsidR="00FB51E0" w:rsidRDefault="00FB51E0" w:rsidP="00FB51E0">
      <w:pPr>
        <w:autoSpaceDE w:val="0"/>
        <w:autoSpaceDN w:val="0"/>
        <w:adjustRightInd w:val="0"/>
        <w:spacing w:after="0" w:line="240" w:lineRule="auto"/>
        <w:jc w:val="center"/>
        <w:rPr>
          <w:rFonts w:ascii="Helvetica-Bold" w:hAnsi="Helvetica-Bold" w:cs="Helvetica-Bold"/>
          <w:b/>
          <w:bCs/>
          <w:color w:val="000000"/>
          <w:sz w:val="48"/>
          <w:szCs w:val="48"/>
        </w:rPr>
      </w:pPr>
    </w:p>
    <w:p w14:paraId="7B32D001" w14:textId="77777777" w:rsidR="00FB51E0" w:rsidRDefault="00FB51E0" w:rsidP="00FB51E0">
      <w:pPr>
        <w:autoSpaceDE w:val="0"/>
        <w:autoSpaceDN w:val="0"/>
        <w:adjustRightInd w:val="0"/>
        <w:spacing w:after="0" w:line="240" w:lineRule="auto"/>
        <w:jc w:val="center"/>
        <w:rPr>
          <w:rFonts w:ascii="Helvetica-Bold" w:hAnsi="Helvetica-Bold" w:cs="Helvetica-Bold"/>
          <w:b/>
          <w:bCs/>
          <w:color w:val="000000"/>
          <w:sz w:val="48"/>
          <w:szCs w:val="48"/>
        </w:rPr>
      </w:pPr>
    </w:p>
    <w:p w14:paraId="6762AC39" w14:textId="77777777" w:rsidR="006E7097" w:rsidRDefault="006E7097" w:rsidP="00FB51E0">
      <w:pPr>
        <w:autoSpaceDE w:val="0"/>
        <w:autoSpaceDN w:val="0"/>
        <w:adjustRightInd w:val="0"/>
        <w:spacing w:after="0" w:line="240" w:lineRule="auto"/>
        <w:jc w:val="center"/>
        <w:rPr>
          <w:rFonts w:ascii="Helvetica-Bold" w:hAnsi="Helvetica-Bold" w:cs="Helvetica-Bold"/>
          <w:b/>
          <w:bCs/>
          <w:color w:val="000000"/>
          <w:sz w:val="48"/>
          <w:szCs w:val="48"/>
        </w:rPr>
      </w:pPr>
      <w:r>
        <w:rPr>
          <w:rFonts w:ascii="Helvetica-Bold" w:hAnsi="Helvetica-Bold" w:cs="Helvetica-Bold"/>
          <w:b/>
          <w:bCs/>
          <w:color w:val="000000"/>
          <w:sz w:val="48"/>
          <w:szCs w:val="48"/>
        </w:rPr>
        <w:t>Policy and Procedures Manual</w:t>
      </w:r>
    </w:p>
    <w:p w14:paraId="4F75FC45" w14:textId="77777777" w:rsidR="00FB51E0" w:rsidRDefault="00FB51E0" w:rsidP="00FB51E0">
      <w:pPr>
        <w:autoSpaceDE w:val="0"/>
        <w:autoSpaceDN w:val="0"/>
        <w:adjustRightInd w:val="0"/>
        <w:spacing w:after="0" w:line="240" w:lineRule="auto"/>
        <w:jc w:val="center"/>
        <w:rPr>
          <w:rFonts w:ascii="Helvetica-Bold" w:hAnsi="Helvetica-Bold" w:cs="Helvetica-Bold"/>
          <w:b/>
          <w:bCs/>
          <w:color w:val="000000"/>
          <w:sz w:val="48"/>
          <w:szCs w:val="48"/>
        </w:rPr>
      </w:pPr>
    </w:p>
    <w:p w14:paraId="7C5BBCAD" w14:textId="77777777" w:rsidR="00FB51E0" w:rsidRDefault="00FB51E0" w:rsidP="00FB51E0">
      <w:pPr>
        <w:autoSpaceDE w:val="0"/>
        <w:autoSpaceDN w:val="0"/>
        <w:adjustRightInd w:val="0"/>
        <w:spacing w:after="0" w:line="240" w:lineRule="auto"/>
        <w:jc w:val="center"/>
        <w:rPr>
          <w:rFonts w:ascii="Helvetica-Bold" w:hAnsi="Helvetica-Bold" w:cs="Helvetica-Bold"/>
          <w:b/>
          <w:bCs/>
          <w:color w:val="000000"/>
          <w:sz w:val="48"/>
          <w:szCs w:val="48"/>
        </w:rPr>
      </w:pPr>
    </w:p>
    <w:p w14:paraId="66624257" w14:textId="77777777" w:rsidR="006E7097" w:rsidRDefault="006E7097" w:rsidP="00FB51E0">
      <w:pPr>
        <w:autoSpaceDE w:val="0"/>
        <w:autoSpaceDN w:val="0"/>
        <w:adjustRightInd w:val="0"/>
        <w:spacing w:after="0" w:line="240" w:lineRule="auto"/>
        <w:jc w:val="center"/>
        <w:rPr>
          <w:rFonts w:ascii="Helvetica-Bold" w:hAnsi="Helvetica-Bold" w:cs="Helvetica-Bold"/>
          <w:b/>
          <w:bCs/>
          <w:color w:val="000000"/>
          <w:sz w:val="48"/>
          <w:szCs w:val="48"/>
        </w:rPr>
      </w:pPr>
      <w:r>
        <w:rPr>
          <w:rFonts w:ascii="Helvetica-Bold" w:hAnsi="Helvetica-Bold" w:cs="Helvetica-Bold"/>
          <w:b/>
          <w:bCs/>
          <w:color w:val="000000"/>
          <w:sz w:val="48"/>
          <w:szCs w:val="48"/>
        </w:rPr>
        <w:t>approved</w:t>
      </w:r>
    </w:p>
    <w:p w14:paraId="6297E96E" w14:textId="77777777" w:rsidR="006E7097" w:rsidRDefault="006E7097" w:rsidP="00FB51E0">
      <w:pPr>
        <w:autoSpaceDE w:val="0"/>
        <w:autoSpaceDN w:val="0"/>
        <w:adjustRightInd w:val="0"/>
        <w:spacing w:after="0" w:line="240" w:lineRule="auto"/>
        <w:jc w:val="center"/>
        <w:rPr>
          <w:rFonts w:ascii="Helvetica-Bold" w:hAnsi="Helvetica-Bold" w:cs="Helvetica-Bold"/>
          <w:b/>
          <w:bCs/>
          <w:color w:val="000000"/>
          <w:sz w:val="48"/>
          <w:szCs w:val="48"/>
        </w:rPr>
      </w:pPr>
      <w:r>
        <w:rPr>
          <w:rFonts w:ascii="Helvetica-Bold" w:hAnsi="Helvetica-Bold" w:cs="Helvetica-Bold"/>
          <w:b/>
          <w:bCs/>
          <w:color w:val="000000"/>
          <w:sz w:val="48"/>
          <w:szCs w:val="48"/>
        </w:rPr>
        <w:t>May 20, 2017</w:t>
      </w:r>
    </w:p>
    <w:p w14:paraId="78E31B64" w14:textId="41229007" w:rsidR="006E7097" w:rsidRDefault="004A42C7" w:rsidP="00FB51E0">
      <w:pPr>
        <w:autoSpaceDE w:val="0"/>
        <w:autoSpaceDN w:val="0"/>
        <w:adjustRightInd w:val="0"/>
        <w:spacing w:after="0" w:line="240" w:lineRule="auto"/>
        <w:jc w:val="center"/>
        <w:rPr>
          <w:rFonts w:ascii="Helvetica-Bold" w:hAnsi="Helvetica-Bold" w:cs="Helvetica-Bold"/>
          <w:b/>
          <w:bCs/>
          <w:color w:val="000000"/>
          <w:sz w:val="40"/>
          <w:szCs w:val="40"/>
        </w:rPr>
      </w:pPr>
      <w:r>
        <w:rPr>
          <w:rFonts w:ascii="Helvetica-Bold" w:hAnsi="Helvetica-Bold" w:cs="Helvetica-Bold"/>
          <w:b/>
          <w:bCs/>
          <w:color w:val="000000"/>
          <w:sz w:val="40"/>
          <w:szCs w:val="40"/>
        </w:rPr>
        <w:t>(</w:t>
      </w:r>
      <w:r w:rsidR="006E7097">
        <w:rPr>
          <w:rFonts w:ascii="Helvetica-Bold" w:hAnsi="Helvetica-Bold" w:cs="Helvetica-Bold"/>
          <w:b/>
          <w:bCs/>
          <w:color w:val="000000"/>
          <w:sz w:val="40"/>
          <w:szCs w:val="40"/>
        </w:rPr>
        <w:t xml:space="preserve">Revised </w:t>
      </w:r>
      <w:r>
        <w:rPr>
          <w:rFonts w:ascii="Helvetica-Bold" w:hAnsi="Helvetica-Bold" w:cs="Helvetica-Bold"/>
          <w:b/>
          <w:bCs/>
          <w:color w:val="000000"/>
          <w:sz w:val="40"/>
          <w:szCs w:val="40"/>
        </w:rPr>
        <w:t xml:space="preserve">June </w:t>
      </w:r>
      <w:r w:rsidR="008F18B6">
        <w:rPr>
          <w:rFonts w:ascii="Helvetica-Bold" w:hAnsi="Helvetica-Bold" w:cs="Helvetica-Bold"/>
          <w:b/>
          <w:bCs/>
          <w:color w:val="000000"/>
          <w:sz w:val="40"/>
          <w:szCs w:val="40"/>
        </w:rPr>
        <w:t>30</w:t>
      </w:r>
      <w:r>
        <w:rPr>
          <w:rFonts w:ascii="Helvetica-Bold" w:hAnsi="Helvetica-Bold" w:cs="Helvetica-Bold"/>
          <w:b/>
          <w:bCs/>
          <w:color w:val="000000"/>
          <w:sz w:val="40"/>
          <w:szCs w:val="40"/>
        </w:rPr>
        <w:t>, 202</w:t>
      </w:r>
      <w:r w:rsidR="008F18B6">
        <w:rPr>
          <w:rFonts w:ascii="Helvetica-Bold" w:hAnsi="Helvetica-Bold" w:cs="Helvetica-Bold"/>
          <w:b/>
          <w:bCs/>
          <w:color w:val="000000"/>
          <w:sz w:val="40"/>
          <w:szCs w:val="40"/>
        </w:rPr>
        <w:t>1</w:t>
      </w:r>
      <w:r>
        <w:rPr>
          <w:rFonts w:ascii="Helvetica-Bold" w:hAnsi="Helvetica-Bold" w:cs="Helvetica-Bold"/>
          <w:b/>
          <w:bCs/>
          <w:color w:val="000000"/>
          <w:sz w:val="40"/>
          <w:szCs w:val="40"/>
        </w:rPr>
        <w:t>)</w:t>
      </w:r>
    </w:p>
    <w:p w14:paraId="3B9EC3E3" w14:textId="77777777" w:rsidR="006E7097" w:rsidRDefault="006E7097" w:rsidP="006E7097">
      <w:pPr>
        <w:autoSpaceDE w:val="0"/>
        <w:autoSpaceDN w:val="0"/>
        <w:adjustRightInd w:val="0"/>
        <w:spacing w:after="0" w:line="240" w:lineRule="auto"/>
        <w:rPr>
          <w:rFonts w:ascii="Helvetica-Bold" w:hAnsi="Helvetica-Bold" w:cs="Helvetica-Bold"/>
          <w:b/>
          <w:bCs/>
          <w:color w:val="000000"/>
          <w:sz w:val="40"/>
          <w:szCs w:val="40"/>
        </w:rPr>
      </w:pPr>
    </w:p>
    <w:p w14:paraId="54CDBF58" w14:textId="77777777" w:rsidR="006E7097" w:rsidRDefault="006E7097" w:rsidP="006E7097">
      <w:pPr>
        <w:autoSpaceDE w:val="0"/>
        <w:autoSpaceDN w:val="0"/>
        <w:adjustRightInd w:val="0"/>
        <w:spacing w:after="0" w:line="240" w:lineRule="auto"/>
        <w:rPr>
          <w:rFonts w:ascii="Helvetica-Bold" w:hAnsi="Helvetica-Bold" w:cs="Helvetica-Bold"/>
          <w:b/>
          <w:bCs/>
          <w:color w:val="000000"/>
          <w:sz w:val="40"/>
          <w:szCs w:val="40"/>
        </w:rPr>
      </w:pPr>
    </w:p>
    <w:p w14:paraId="743271AD" w14:textId="77777777" w:rsidR="006E7097" w:rsidRDefault="006E7097" w:rsidP="006E7097">
      <w:pPr>
        <w:autoSpaceDE w:val="0"/>
        <w:autoSpaceDN w:val="0"/>
        <w:adjustRightInd w:val="0"/>
        <w:spacing w:after="0" w:line="240" w:lineRule="auto"/>
        <w:rPr>
          <w:rFonts w:ascii="Helvetica-Bold" w:hAnsi="Helvetica-Bold" w:cs="Helvetica-Bold"/>
          <w:b/>
          <w:bCs/>
          <w:color w:val="000000"/>
          <w:sz w:val="40"/>
          <w:szCs w:val="40"/>
        </w:rPr>
      </w:pPr>
    </w:p>
    <w:p w14:paraId="4E3FEA77" w14:textId="77777777" w:rsidR="006E7097" w:rsidRDefault="006E7097" w:rsidP="006E7097">
      <w:pPr>
        <w:autoSpaceDE w:val="0"/>
        <w:autoSpaceDN w:val="0"/>
        <w:adjustRightInd w:val="0"/>
        <w:spacing w:after="0" w:line="240" w:lineRule="auto"/>
        <w:rPr>
          <w:rFonts w:ascii="Helvetica-Bold" w:hAnsi="Helvetica-Bold" w:cs="Helvetica-Bold"/>
          <w:b/>
          <w:bCs/>
          <w:color w:val="000000"/>
          <w:sz w:val="40"/>
          <w:szCs w:val="40"/>
        </w:rPr>
      </w:pPr>
    </w:p>
    <w:p w14:paraId="0512B160" w14:textId="77777777" w:rsidR="006E7097" w:rsidRDefault="006E7097" w:rsidP="006E7097">
      <w:pPr>
        <w:autoSpaceDE w:val="0"/>
        <w:autoSpaceDN w:val="0"/>
        <w:adjustRightInd w:val="0"/>
        <w:spacing w:after="0" w:line="240" w:lineRule="auto"/>
        <w:rPr>
          <w:rFonts w:ascii="Helvetica-Bold" w:hAnsi="Helvetica-Bold" w:cs="Helvetica-Bold"/>
          <w:b/>
          <w:bCs/>
          <w:color w:val="000000"/>
          <w:sz w:val="40"/>
          <w:szCs w:val="40"/>
        </w:rPr>
      </w:pPr>
    </w:p>
    <w:p w14:paraId="392B50B2" w14:textId="77777777" w:rsidR="006E7097" w:rsidRDefault="006E7097" w:rsidP="006E7097">
      <w:pPr>
        <w:autoSpaceDE w:val="0"/>
        <w:autoSpaceDN w:val="0"/>
        <w:adjustRightInd w:val="0"/>
        <w:spacing w:after="0" w:line="240" w:lineRule="auto"/>
        <w:rPr>
          <w:rFonts w:ascii="Helvetica-Bold" w:hAnsi="Helvetica-Bold" w:cs="Helvetica-Bold"/>
          <w:b/>
          <w:bCs/>
          <w:color w:val="000000"/>
          <w:sz w:val="40"/>
          <w:szCs w:val="40"/>
        </w:rPr>
      </w:pPr>
    </w:p>
    <w:p w14:paraId="4DC38592" w14:textId="77777777" w:rsidR="006E7097" w:rsidRDefault="006E7097" w:rsidP="006E7097">
      <w:pPr>
        <w:autoSpaceDE w:val="0"/>
        <w:autoSpaceDN w:val="0"/>
        <w:adjustRightInd w:val="0"/>
        <w:spacing w:after="0" w:line="240" w:lineRule="auto"/>
        <w:rPr>
          <w:rFonts w:ascii="Helvetica-Bold" w:hAnsi="Helvetica-Bold" w:cs="Helvetica-Bold"/>
          <w:b/>
          <w:bCs/>
          <w:color w:val="000000"/>
          <w:sz w:val="40"/>
          <w:szCs w:val="40"/>
        </w:rPr>
      </w:pPr>
    </w:p>
    <w:p w14:paraId="60E801C3" w14:textId="77777777" w:rsidR="006E7097" w:rsidRDefault="006E7097" w:rsidP="006E7097">
      <w:pPr>
        <w:autoSpaceDE w:val="0"/>
        <w:autoSpaceDN w:val="0"/>
        <w:adjustRightInd w:val="0"/>
        <w:spacing w:after="0" w:line="240" w:lineRule="auto"/>
        <w:rPr>
          <w:rFonts w:ascii="Helvetica-Bold" w:hAnsi="Helvetica-Bold" w:cs="Helvetica-Bold"/>
          <w:b/>
          <w:bCs/>
          <w:color w:val="000000"/>
          <w:sz w:val="40"/>
          <w:szCs w:val="40"/>
        </w:rPr>
      </w:pPr>
    </w:p>
    <w:p w14:paraId="3F9879DF" w14:textId="77777777" w:rsidR="006E7097" w:rsidRDefault="006E7097" w:rsidP="006E7097">
      <w:pPr>
        <w:autoSpaceDE w:val="0"/>
        <w:autoSpaceDN w:val="0"/>
        <w:adjustRightInd w:val="0"/>
        <w:spacing w:after="0" w:line="240" w:lineRule="auto"/>
        <w:rPr>
          <w:rFonts w:ascii="Helvetica-Bold" w:hAnsi="Helvetica-Bold" w:cs="Helvetica-Bold"/>
          <w:b/>
          <w:bCs/>
          <w:color w:val="000000"/>
          <w:sz w:val="40"/>
          <w:szCs w:val="40"/>
        </w:rPr>
      </w:pPr>
    </w:p>
    <w:p w14:paraId="5788264B" w14:textId="77777777" w:rsidR="006E7097" w:rsidRDefault="006E7097" w:rsidP="006E7097">
      <w:pPr>
        <w:autoSpaceDE w:val="0"/>
        <w:autoSpaceDN w:val="0"/>
        <w:adjustRightInd w:val="0"/>
        <w:spacing w:after="0" w:line="240" w:lineRule="auto"/>
        <w:rPr>
          <w:rFonts w:ascii="Helvetica-Bold" w:hAnsi="Helvetica-Bold" w:cs="Helvetica-Bold"/>
          <w:b/>
          <w:bCs/>
          <w:color w:val="000000"/>
          <w:sz w:val="40"/>
          <w:szCs w:val="40"/>
        </w:rPr>
      </w:pPr>
    </w:p>
    <w:p w14:paraId="1D31F3A0" w14:textId="77777777" w:rsidR="006E7097" w:rsidRDefault="006E7097" w:rsidP="006E7097">
      <w:pPr>
        <w:autoSpaceDE w:val="0"/>
        <w:autoSpaceDN w:val="0"/>
        <w:adjustRightInd w:val="0"/>
        <w:spacing w:after="0" w:line="240" w:lineRule="auto"/>
        <w:rPr>
          <w:rFonts w:ascii="Helvetica-Bold" w:hAnsi="Helvetica-Bold" w:cs="Helvetica-Bold"/>
          <w:b/>
          <w:bCs/>
          <w:color w:val="000000"/>
          <w:sz w:val="40"/>
          <w:szCs w:val="40"/>
        </w:rPr>
      </w:pPr>
    </w:p>
    <w:p w14:paraId="205BF594" w14:textId="77777777" w:rsidR="006E7097" w:rsidRDefault="006E7097" w:rsidP="006E7097">
      <w:pPr>
        <w:autoSpaceDE w:val="0"/>
        <w:autoSpaceDN w:val="0"/>
        <w:adjustRightInd w:val="0"/>
        <w:spacing w:after="0" w:line="240" w:lineRule="auto"/>
        <w:rPr>
          <w:rFonts w:ascii="Helvetica-Bold" w:hAnsi="Helvetica-Bold" w:cs="Helvetica-Bold"/>
          <w:b/>
          <w:bCs/>
          <w:color w:val="000000"/>
          <w:sz w:val="40"/>
          <w:szCs w:val="40"/>
        </w:rPr>
      </w:pPr>
    </w:p>
    <w:p w14:paraId="02E8E7F1" w14:textId="77777777" w:rsidR="006E7097" w:rsidRDefault="006E7097" w:rsidP="006E7097">
      <w:pPr>
        <w:autoSpaceDE w:val="0"/>
        <w:autoSpaceDN w:val="0"/>
        <w:adjustRightInd w:val="0"/>
        <w:spacing w:after="0" w:line="240" w:lineRule="auto"/>
        <w:rPr>
          <w:rFonts w:ascii="Helvetica-Bold" w:hAnsi="Helvetica-Bold" w:cs="Helvetica-Bold"/>
          <w:b/>
          <w:bCs/>
          <w:color w:val="000000"/>
          <w:sz w:val="40"/>
          <w:szCs w:val="40"/>
        </w:rPr>
      </w:pPr>
    </w:p>
    <w:p w14:paraId="3C16AC5E" w14:textId="77777777" w:rsidR="006E7097" w:rsidRDefault="006E7097" w:rsidP="006E7097">
      <w:pPr>
        <w:autoSpaceDE w:val="0"/>
        <w:autoSpaceDN w:val="0"/>
        <w:adjustRightInd w:val="0"/>
        <w:spacing w:after="0" w:line="240" w:lineRule="auto"/>
        <w:rPr>
          <w:rFonts w:ascii="Helvetica-Bold" w:hAnsi="Helvetica-Bold" w:cs="Helvetica-Bold"/>
          <w:b/>
          <w:bCs/>
          <w:color w:val="000000"/>
          <w:sz w:val="40"/>
          <w:szCs w:val="40"/>
        </w:rPr>
      </w:pPr>
    </w:p>
    <w:p w14:paraId="4CDF653F" w14:textId="77777777" w:rsidR="006E7097" w:rsidRDefault="006E7097" w:rsidP="00FB51E0">
      <w:pPr>
        <w:autoSpaceDE w:val="0"/>
        <w:autoSpaceDN w:val="0"/>
        <w:adjustRightInd w:val="0"/>
        <w:spacing w:after="0" w:line="240" w:lineRule="auto"/>
        <w:rPr>
          <w:rFonts w:ascii="LucidaSansUnicode" w:hAnsi="LucidaSansUnicode" w:cs="LucidaSansUnicode"/>
          <w:color w:val="000000"/>
          <w:sz w:val="24"/>
          <w:szCs w:val="24"/>
        </w:rPr>
      </w:pPr>
    </w:p>
    <w:p w14:paraId="313BFD3A" w14:textId="77777777" w:rsidR="008B6DC5" w:rsidRDefault="008B6DC5" w:rsidP="00FB51E0">
      <w:pPr>
        <w:tabs>
          <w:tab w:val="left" w:pos="8910"/>
          <w:tab w:val="left" w:pos="9090"/>
        </w:tabs>
        <w:autoSpaceDE w:val="0"/>
        <w:autoSpaceDN w:val="0"/>
        <w:adjustRightInd w:val="0"/>
        <w:spacing w:after="0" w:line="240" w:lineRule="auto"/>
        <w:jc w:val="both"/>
        <w:rPr>
          <w:rFonts w:ascii="LucidaSansUnicode" w:hAnsi="LucidaSansUnicode" w:cs="LucidaSansUnicode"/>
          <w:color w:val="000000"/>
          <w:sz w:val="24"/>
          <w:szCs w:val="24"/>
        </w:rPr>
      </w:pPr>
    </w:p>
    <w:p w14:paraId="656E5DA7" w14:textId="77777777" w:rsidR="008B6DC5" w:rsidRPr="004A42C7" w:rsidRDefault="008B6DC5" w:rsidP="004A42C7">
      <w:pPr>
        <w:tabs>
          <w:tab w:val="left" w:pos="8910"/>
          <w:tab w:val="left" w:pos="9090"/>
        </w:tabs>
        <w:autoSpaceDE w:val="0"/>
        <w:autoSpaceDN w:val="0"/>
        <w:adjustRightInd w:val="0"/>
        <w:spacing w:after="0" w:line="240" w:lineRule="auto"/>
        <w:jc w:val="center"/>
        <w:rPr>
          <w:rFonts w:ascii="LucidaSansUnicode" w:hAnsi="LucidaSansUnicode" w:cs="LucidaSansUnicode"/>
          <w:b/>
          <w:color w:val="000000"/>
          <w:sz w:val="36"/>
          <w:szCs w:val="36"/>
          <w:u w:val="single"/>
        </w:rPr>
      </w:pPr>
      <w:r>
        <w:rPr>
          <w:rFonts w:ascii="LucidaSansUnicode" w:hAnsi="LucidaSansUnicode" w:cs="LucidaSansUnicode"/>
          <w:b/>
          <w:color w:val="000000"/>
          <w:sz w:val="36"/>
          <w:szCs w:val="36"/>
          <w:u w:val="single"/>
        </w:rPr>
        <w:lastRenderedPageBreak/>
        <w:t>Table of Contents</w:t>
      </w:r>
    </w:p>
    <w:p w14:paraId="560BC9BA" w14:textId="77777777" w:rsidR="008B6DC5" w:rsidRDefault="008B6DC5" w:rsidP="00FB51E0">
      <w:pPr>
        <w:tabs>
          <w:tab w:val="left" w:pos="8910"/>
          <w:tab w:val="left" w:pos="9090"/>
        </w:tabs>
        <w:autoSpaceDE w:val="0"/>
        <w:autoSpaceDN w:val="0"/>
        <w:adjustRightInd w:val="0"/>
        <w:spacing w:after="0" w:line="240" w:lineRule="auto"/>
        <w:jc w:val="both"/>
        <w:rPr>
          <w:rFonts w:ascii="LucidaSansUnicode" w:hAnsi="LucidaSansUnicode" w:cs="LucidaSansUnicode"/>
          <w:color w:val="000000"/>
          <w:sz w:val="24"/>
          <w:szCs w:val="24"/>
        </w:rPr>
      </w:pPr>
    </w:p>
    <w:p w14:paraId="3D657AEE" w14:textId="77777777" w:rsidR="008B6DC5" w:rsidRDefault="008B6DC5" w:rsidP="00FB51E0">
      <w:pPr>
        <w:tabs>
          <w:tab w:val="left" w:pos="8910"/>
          <w:tab w:val="left" w:pos="9090"/>
        </w:tabs>
        <w:autoSpaceDE w:val="0"/>
        <w:autoSpaceDN w:val="0"/>
        <w:adjustRightInd w:val="0"/>
        <w:spacing w:after="0" w:line="240" w:lineRule="auto"/>
        <w:jc w:val="both"/>
        <w:rPr>
          <w:rFonts w:ascii="LucidaSansUnicode" w:hAnsi="LucidaSansUnicode" w:cs="LucidaSansUnicode"/>
          <w:color w:val="000000"/>
          <w:sz w:val="24"/>
          <w:szCs w:val="24"/>
        </w:rPr>
      </w:pPr>
    </w:p>
    <w:p w14:paraId="7929D253" w14:textId="6BDE219A" w:rsidR="006E7097" w:rsidRPr="001B4B19" w:rsidRDefault="008B6DC5" w:rsidP="00FB51E0">
      <w:pPr>
        <w:autoSpaceDE w:val="0"/>
        <w:autoSpaceDN w:val="0"/>
        <w:adjustRightInd w:val="0"/>
        <w:spacing w:after="0" w:line="240" w:lineRule="auto"/>
        <w:jc w:val="both"/>
        <w:rPr>
          <w:rFonts w:ascii="LucidaSansUnicode" w:hAnsi="LucidaSansUnicode" w:cs="LucidaSansUnicode"/>
          <w:b/>
          <w:color w:val="000000"/>
          <w:sz w:val="24"/>
          <w:szCs w:val="24"/>
        </w:rPr>
      </w:pPr>
      <w:r w:rsidRPr="001B4B19">
        <w:rPr>
          <w:rFonts w:ascii="LucidaSansUnicode" w:hAnsi="LucidaSansUnicode" w:cs="LucidaSansUnicode"/>
          <w:b/>
          <w:color w:val="000000"/>
          <w:sz w:val="24"/>
          <w:szCs w:val="24"/>
        </w:rPr>
        <w:t>POSITION</w:t>
      </w:r>
      <w:r w:rsidR="004A42C7" w:rsidRPr="001B4B19">
        <w:rPr>
          <w:rFonts w:ascii="LucidaSansUnicode" w:hAnsi="LucidaSansUnicode" w:cs="LucidaSansUnicode"/>
          <w:b/>
          <w:color w:val="000000"/>
          <w:sz w:val="24"/>
          <w:szCs w:val="24"/>
        </w:rPr>
        <w:t xml:space="preserve"> </w:t>
      </w:r>
      <w:r w:rsidR="006E7097" w:rsidRPr="001B4B19">
        <w:rPr>
          <w:rFonts w:ascii="LucidaSansUnicode" w:hAnsi="LucidaSansUnicode" w:cs="LucidaSansUnicode"/>
          <w:b/>
          <w:color w:val="000000"/>
          <w:sz w:val="24"/>
          <w:szCs w:val="24"/>
        </w:rPr>
        <w:t>DESCRIPTIONS</w:t>
      </w:r>
      <w:r w:rsidRPr="001B4B19">
        <w:rPr>
          <w:rFonts w:ascii="LucidaSansUnicode" w:hAnsi="LucidaSansUnicode" w:cs="LucidaSansUnicode"/>
          <w:b/>
          <w:color w:val="000000"/>
          <w:sz w:val="24"/>
          <w:szCs w:val="24"/>
        </w:rPr>
        <w:t xml:space="preserve"> </w:t>
      </w:r>
      <w:r w:rsidR="006E7097" w:rsidRPr="001B4B19">
        <w:rPr>
          <w:rFonts w:ascii="LucidaSansUnicode" w:hAnsi="LucidaSansUnicode" w:cs="LucidaSansUnicode"/>
          <w:b/>
          <w:color w:val="000000"/>
          <w:sz w:val="24"/>
          <w:szCs w:val="24"/>
        </w:rPr>
        <w:t>F0R</w:t>
      </w:r>
      <w:r w:rsidRPr="001B4B19">
        <w:rPr>
          <w:rFonts w:ascii="LucidaSansUnicode" w:hAnsi="LucidaSansUnicode" w:cs="LucidaSansUnicode"/>
          <w:b/>
          <w:color w:val="000000"/>
          <w:sz w:val="24"/>
          <w:szCs w:val="24"/>
        </w:rPr>
        <w:t xml:space="preserve"> </w:t>
      </w:r>
      <w:r w:rsidR="00EB0E90" w:rsidRPr="001B4B19">
        <w:rPr>
          <w:rFonts w:ascii="LucidaSansUnicode" w:hAnsi="LucidaSansUnicode" w:cs="LucidaSansUnicode"/>
          <w:b/>
          <w:color w:val="000000"/>
          <w:sz w:val="24"/>
          <w:szCs w:val="24"/>
        </w:rPr>
        <w:t>ASDI................................</w:t>
      </w:r>
      <w:r w:rsidR="00EB0E90">
        <w:rPr>
          <w:rFonts w:ascii="LucidaSansUnicode" w:hAnsi="LucidaSansUnicode" w:cs="LucidaSansUnicode"/>
          <w:b/>
          <w:color w:val="000000"/>
          <w:sz w:val="24"/>
          <w:szCs w:val="24"/>
        </w:rPr>
        <w:t>.</w:t>
      </w:r>
      <w:r w:rsidR="00EB0E90" w:rsidRPr="001B4B19">
        <w:rPr>
          <w:rFonts w:ascii="LucidaSansUnicode" w:hAnsi="LucidaSansUnicode" w:cs="LucidaSansUnicode"/>
          <w:b/>
          <w:color w:val="000000"/>
          <w:sz w:val="24"/>
          <w:szCs w:val="24"/>
        </w:rPr>
        <w:t xml:space="preserve">.......................................... </w:t>
      </w:r>
      <w:r w:rsidR="006E7097" w:rsidRPr="001B4B19">
        <w:rPr>
          <w:rFonts w:ascii="LucidaSansUnicode" w:hAnsi="LucidaSansUnicode" w:cs="LucidaSansUnicode"/>
          <w:b/>
          <w:color w:val="000000"/>
          <w:sz w:val="24"/>
          <w:szCs w:val="24"/>
        </w:rPr>
        <w:t>3</w:t>
      </w:r>
    </w:p>
    <w:p w14:paraId="5476C07F" w14:textId="77777777" w:rsidR="006E7097" w:rsidRPr="001B4B19" w:rsidRDefault="00FB51E0" w:rsidP="00FB51E0">
      <w:pPr>
        <w:autoSpaceDE w:val="0"/>
        <w:autoSpaceDN w:val="0"/>
        <w:adjustRightInd w:val="0"/>
        <w:spacing w:after="0" w:line="240" w:lineRule="auto"/>
        <w:jc w:val="both"/>
        <w:rPr>
          <w:rFonts w:ascii="LucidaSansUnicode" w:hAnsi="LucidaSansUnicode" w:cs="LucidaSansUnicode"/>
          <w:b/>
          <w:color w:val="000000"/>
          <w:sz w:val="24"/>
          <w:szCs w:val="24"/>
        </w:rPr>
      </w:pPr>
      <w:r w:rsidRPr="001B4B19">
        <w:rPr>
          <w:rFonts w:ascii="LucidaSansUnicode" w:hAnsi="LucidaSansUnicode" w:cs="LucidaSansUnicode"/>
          <w:b/>
          <w:color w:val="000000"/>
          <w:sz w:val="24"/>
          <w:szCs w:val="24"/>
        </w:rPr>
        <w:tab/>
      </w:r>
      <w:r w:rsidR="006E7097" w:rsidRPr="001B4B19">
        <w:rPr>
          <w:rFonts w:ascii="LucidaSansUnicode" w:hAnsi="LucidaSansUnicode" w:cs="LucidaSansUnicode"/>
          <w:b/>
          <w:color w:val="000000"/>
          <w:sz w:val="24"/>
          <w:szCs w:val="24"/>
        </w:rPr>
        <w:t>A.</w:t>
      </w:r>
      <w:r w:rsidRPr="001B4B19">
        <w:rPr>
          <w:rFonts w:ascii="LucidaSansUnicode" w:hAnsi="LucidaSansUnicode" w:cs="LucidaSansUnicode"/>
          <w:b/>
          <w:color w:val="000000"/>
          <w:sz w:val="24"/>
          <w:szCs w:val="24"/>
        </w:rPr>
        <w:tab/>
      </w:r>
      <w:r w:rsidR="006E7097" w:rsidRPr="001B4B19">
        <w:rPr>
          <w:rFonts w:ascii="LucidaSansUnicode" w:hAnsi="LucidaSansUnicode" w:cs="LucidaSansUnicode"/>
          <w:b/>
          <w:color w:val="000000"/>
          <w:sz w:val="24"/>
          <w:szCs w:val="24"/>
        </w:rPr>
        <w:t>Board ................................................................................................ 3</w:t>
      </w:r>
    </w:p>
    <w:p w14:paraId="6AC3BC33" w14:textId="6D73AB5B" w:rsidR="006E7097" w:rsidRPr="001B4B19" w:rsidRDefault="00FB51E0" w:rsidP="00FB51E0">
      <w:pPr>
        <w:autoSpaceDE w:val="0"/>
        <w:autoSpaceDN w:val="0"/>
        <w:adjustRightInd w:val="0"/>
        <w:spacing w:after="0" w:line="240" w:lineRule="auto"/>
        <w:jc w:val="both"/>
        <w:rPr>
          <w:rFonts w:ascii="LucidaSansUnicode" w:hAnsi="LucidaSansUnicode" w:cs="LucidaSansUnicode"/>
          <w:b/>
          <w:color w:val="000000"/>
          <w:sz w:val="24"/>
          <w:szCs w:val="24"/>
        </w:rPr>
      </w:pPr>
      <w:r w:rsidRPr="001B4B19">
        <w:rPr>
          <w:rFonts w:ascii="LucidaSansUnicode" w:hAnsi="LucidaSansUnicode" w:cs="LucidaSansUnicode"/>
          <w:b/>
          <w:color w:val="000000"/>
          <w:sz w:val="24"/>
          <w:szCs w:val="24"/>
        </w:rPr>
        <w:tab/>
      </w:r>
      <w:r w:rsidR="006E7097" w:rsidRPr="001B4B19">
        <w:rPr>
          <w:rFonts w:ascii="LucidaSansUnicode" w:hAnsi="LucidaSansUnicode" w:cs="LucidaSansUnicode"/>
          <w:b/>
          <w:color w:val="000000"/>
          <w:sz w:val="24"/>
          <w:szCs w:val="24"/>
        </w:rPr>
        <w:t xml:space="preserve">B. </w:t>
      </w:r>
      <w:r w:rsidRPr="001B4B19">
        <w:rPr>
          <w:rFonts w:ascii="LucidaSansUnicode" w:hAnsi="LucidaSansUnicode" w:cs="LucidaSansUnicode"/>
          <w:b/>
          <w:color w:val="000000"/>
          <w:sz w:val="24"/>
          <w:szCs w:val="24"/>
        </w:rPr>
        <w:tab/>
      </w:r>
      <w:r w:rsidR="00990775" w:rsidRPr="001B4B19">
        <w:rPr>
          <w:rFonts w:ascii="LucidaSansUnicode" w:hAnsi="LucidaSansUnicode" w:cs="LucidaSansUnicode"/>
          <w:b/>
          <w:color w:val="000000"/>
          <w:sz w:val="24"/>
          <w:szCs w:val="24"/>
        </w:rPr>
        <w:t>Chair.................................................................................................. 3</w:t>
      </w:r>
    </w:p>
    <w:p w14:paraId="7217D83A" w14:textId="6DCDFC0D" w:rsidR="006E7097" w:rsidRPr="001B4B19" w:rsidRDefault="00FB51E0" w:rsidP="00FB51E0">
      <w:pPr>
        <w:autoSpaceDE w:val="0"/>
        <w:autoSpaceDN w:val="0"/>
        <w:adjustRightInd w:val="0"/>
        <w:spacing w:after="0" w:line="240" w:lineRule="auto"/>
        <w:jc w:val="both"/>
        <w:rPr>
          <w:rFonts w:ascii="LucidaSansUnicode" w:hAnsi="LucidaSansUnicode" w:cs="LucidaSansUnicode"/>
          <w:b/>
          <w:color w:val="000000"/>
          <w:sz w:val="24"/>
          <w:szCs w:val="24"/>
        </w:rPr>
      </w:pPr>
      <w:r w:rsidRPr="001B4B19">
        <w:rPr>
          <w:rFonts w:ascii="LucidaSansUnicode" w:hAnsi="LucidaSansUnicode" w:cs="LucidaSansUnicode"/>
          <w:b/>
          <w:color w:val="000000"/>
          <w:sz w:val="24"/>
          <w:szCs w:val="24"/>
        </w:rPr>
        <w:tab/>
      </w:r>
      <w:r w:rsidR="006E7097" w:rsidRPr="001B4B19">
        <w:rPr>
          <w:rFonts w:ascii="LucidaSansUnicode" w:hAnsi="LucidaSansUnicode" w:cs="LucidaSansUnicode"/>
          <w:b/>
          <w:color w:val="000000"/>
          <w:sz w:val="24"/>
          <w:szCs w:val="24"/>
        </w:rPr>
        <w:t>C.</w:t>
      </w:r>
      <w:r w:rsidRPr="001B4B19">
        <w:rPr>
          <w:rFonts w:ascii="LucidaSansUnicode" w:hAnsi="LucidaSansUnicode" w:cs="LucidaSansUnicode"/>
          <w:b/>
          <w:color w:val="000000"/>
          <w:sz w:val="24"/>
          <w:szCs w:val="24"/>
        </w:rPr>
        <w:tab/>
      </w:r>
      <w:r w:rsidR="006E7097" w:rsidRPr="001B4B19">
        <w:rPr>
          <w:rFonts w:ascii="LucidaSansUnicode" w:hAnsi="LucidaSansUnicode" w:cs="LucidaSansUnicode"/>
          <w:b/>
          <w:color w:val="000000"/>
          <w:sz w:val="24"/>
          <w:szCs w:val="24"/>
        </w:rPr>
        <w:t>Vice Chair</w:t>
      </w:r>
      <w:r w:rsidRPr="001B4B19">
        <w:rPr>
          <w:rFonts w:ascii="LucidaSansUnicode" w:hAnsi="LucidaSansUnicode" w:cs="LucidaSansUnicode"/>
          <w:b/>
          <w:color w:val="000000"/>
          <w:sz w:val="24"/>
          <w:szCs w:val="24"/>
        </w:rPr>
        <w:t>…</w:t>
      </w:r>
      <w:r w:rsidR="006E7097" w:rsidRPr="001B4B19">
        <w:rPr>
          <w:rFonts w:ascii="LucidaSansUnicode" w:hAnsi="LucidaSansUnicode" w:cs="LucidaSansUnicode"/>
          <w:b/>
          <w:color w:val="000000"/>
          <w:sz w:val="24"/>
          <w:szCs w:val="24"/>
        </w:rPr>
        <w:t>.........</w:t>
      </w:r>
      <w:r w:rsidRPr="001B4B19">
        <w:rPr>
          <w:rFonts w:ascii="LucidaSansUnicode" w:hAnsi="LucidaSansUnicode" w:cs="LucidaSansUnicode"/>
          <w:b/>
          <w:color w:val="000000"/>
          <w:sz w:val="24"/>
          <w:szCs w:val="24"/>
        </w:rPr>
        <w:t>.</w:t>
      </w:r>
      <w:r w:rsidR="006E7097" w:rsidRPr="001B4B19">
        <w:rPr>
          <w:rFonts w:ascii="LucidaSansUnicode" w:hAnsi="LucidaSansUnicode" w:cs="LucidaSansUnicode"/>
          <w:b/>
          <w:color w:val="000000"/>
          <w:sz w:val="24"/>
          <w:szCs w:val="24"/>
        </w:rPr>
        <w:t>....................................................</w:t>
      </w:r>
      <w:r w:rsidR="00B27D4F" w:rsidRPr="001B4B19">
        <w:rPr>
          <w:rFonts w:ascii="LucidaSansUnicode" w:hAnsi="LucidaSansUnicode" w:cs="LucidaSansUnicode"/>
          <w:b/>
          <w:color w:val="000000"/>
          <w:sz w:val="24"/>
          <w:szCs w:val="24"/>
        </w:rPr>
        <w:t>.</w:t>
      </w:r>
      <w:r w:rsidR="006E7097" w:rsidRPr="001B4B19">
        <w:rPr>
          <w:rFonts w:ascii="LucidaSansUnicode" w:hAnsi="LucidaSansUnicode" w:cs="LucidaSansUnicode"/>
          <w:b/>
          <w:color w:val="000000"/>
          <w:sz w:val="24"/>
          <w:szCs w:val="24"/>
        </w:rPr>
        <w:t>......................... 3</w:t>
      </w:r>
    </w:p>
    <w:p w14:paraId="17CF11E6" w14:textId="39A1E26C" w:rsidR="006E7097" w:rsidRPr="001B4B19" w:rsidRDefault="00FB51E0" w:rsidP="00FB51E0">
      <w:pPr>
        <w:autoSpaceDE w:val="0"/>
        <w:autoSpaceDN w:val="0"/>
        <w:adjustRightInd w:val="0"/>
        <w:spacing w:after="0" w:line="240" w:lineRule="auto"/>
        <w:jc w:val="both"/>
        <w:rPr>
          <w:rFonts w:ascii="LucidaSansUnicode" w:hAnsi="LucidaSansUnicode" w:cs="LucidaSansUnicode"/>
          <w:b/>
          <w:color w:val="000000"/>
          <w:sz w:val="24"/>
          <w:szCs w:val="24"/>
        </w:rPr>
      </w:pPr>
      <w:r w:rsidRPr="001B4B19">
        <w:rPr>
          <w:rFonts w:ascii="LucidaSansUnicode" w:hAnsi="LucidaSansUnicode" w:cs="LucidaSansUnicode"/>
          <w:b/>
          <w:color w:val="000000"/>
          <w:sz w:val="24"/>
          <w:szCs w:val="24"/>
        </w:rPr>
        <w:tab/>
      </w:r>
      <w:r w:rsidR="006E7097" w:rsidRPr="001B4B19">
        <w:rPr>
          <w:rFonts w:ascii="LucidaSansUnicode" w:hAnsi="LucidaSansUnicode" w:cs="LucidaSansUnicode"/>
          <w:b/>
          <w:color w:val="000000"/>
          <w:sz w:val="24"/>
          <w:szCs w:val="24"/>
        </w:rPr>
        <w:t xml:space="preserve">D. </w:t>
      </w:r>
      <w:r w:rsidRPr="001B4B19">
        <w:rPr>
          <w:rFonts w:ascii="LucidaSansUnicode" w:hAnsi="LucidaSansUnicode" w:cs="LucidaSansUnicode"/>
          <w:b/>
          <w:color w:val="000000"/>
          <w:sz w:val="24"/>
          <w:szCs w:val="24"/>
        </w:rPr>
        <w:tab/>
      </w:r>
      <w:r w:rsidR="006E7097" w:rsidRPr="001B4B19">
        <w:rPr>
          <w:rFonts w:ascii="LucidaSansUnicode" w:hAnsi="LucidaSansUnicode" w:cs="LucidaSansUnicode"/>
          <w:b/>
          <w:color w:val="000000"/>
          <w:sz w:val="24"/>
          <w:szCs w:val="24"/>
        </w:rPr>
        <w:t>Treasurer ..................................................................</w:t>
      </w:r>
      <w:r w:rsidR="00B27D4F" w:rsidRPr="001B4B19">
        <w:rPr>
          <w:rFonts w:ascii="LucidaSansUnicode" w:hAnsi="LucidaSansUnicode" w:cs="LucidaSansUnicode"/>
          <w:b/>
          <w:color w:val="000000"/>
          <w:sz w:val="24"/>
          <w:szCs w:val="24"/>
        </w:rPr>
        <w:t>.</w:t>
      </w:r>
      <w:r w:rsidR="006E7097" w:rsidRPr="001B4B19">
        <w:rPr>
          <w:rFonts w:ascii="LucidaSansUnicode" w:hAnsi="LucidaSansUnicode" w:cs="LucidaSansUnicode"/>
          <w:b/>
          <w:color w:val="000000"/>
          <w:sz w:val="24"/>
          <w:szCs w:val="24"/>
        </w:rPr>
        <w:t>..................</w:t>
      </w:r>
      <w:r w:rsidR="00EB7D17" w:rsidRPr="001B4B19">
        <w:rPr>
          <w:rFonts w:ascii="LucidaSansUnicode" w:hAnsi="LucidaSansUnicode" w:cs="LucidaSansUnicode"/>
          <w:b/>
          <w:color w:val="000000"/>
          <w:sz w:val="24"/>
          <w:szCs w:val="24"/>
        </w:rPr>
        <w:t>.</w:t>
      </w:r>
      <w:r w:rsidR="006E7097" w:rsidRPr="001B4B19">
        <w:rPr>
          <w:rFonts w:ascii="LucidaSansUnicode" w:hAnsi="LucidaSansUnicode" w:cs="LucidaSansUnicode"/>
          <w:b/>
          <w:color w:val="000000"/>
          <w:sz w:val="24"/>
          <w:szCs w:val="24"/>
        </w:rPr>
        <w:t>.... 3</w:t>
      </w:r>
    </w:p>
    <w:p w14:paraId="7DEE5C86" w14:textId="51D1D499" w:rsidR="006E7097" w:rsidRPr="001B4B19" w:rsidRDefault="00FB51E0" w:rsidP="00FB51E0">
      <w:pPr>
        <w:autoSpaceDE w:val="0"/>
        <w:autoSpaceDN w:val="0"/>
        <w:adjustRightInd w:val="0"/>
        <w:spacing w:after="0" w:line="240" w:lineRule="auto"/>
        <w:jc w:val="both"/>
        <w:rPr>
          <w:rFonts w:ascii="LucidaSansUnicode" w:hAnsi="LucidaSansUnicode" w:cs="LucidaSansUnicode"/>
          <w:b/>
          <w:color w:val="000000"/>
          <w:sz w:val="24"/>
          <w:szCs w:val="24"/>
        </w:rPr>
      </w:pPr>
      <w:r w:rsidRPr="001B4B19">
        <w:rPr>
          <w:rFonts w:ascii="LucidaSansUnicode" w:hAnsi="LucidaSansUnicode" w:cs="LucidaSansUnicode"/>
          <w:b/>
          <w:color w:val="000000"/>
          <w:sz w:val="24"/>
          <w:szCs w:val="24"/>
        </w:rPr>
        <w:tab/>
      </w:r>
      <w:r w:rsidR="006E7097" w:rsidRPr="001B4B19">
        <w:rPr>
          <w:rFonts w:ascii="LucidaSansUnicode" w:hAnsi="LucidaSansUnicode" w:cs="LucidaSansUnicode"/>
          <w:b/>
          <w:color w:val="000000"/>
          <w:sz w:val="24"/>
          <w:szCs w:val="24"/>
        </w:rPr>
        <w:t xml:space="preserve">E. </w:t>
      </w:r>
      <w:r w:rsidRPr="001B4B19">
        <w:rPr>
          <w:rFonts w:ascii="LucidaSansUnicode" w:hAnsi="LucidaSansUnicode" w:cs="LucidaSansUnicode"/>
          <w:b/>
          <w:color w:val="000000"/>
          <w:sz w:val="24"/>
          <w:szCs w:val="24"/>
        </w:rPr>
        <w:tab/>
      </w:r>
      <w:r w:rsidR="006E7097" w:rsidRPr="001B4B19">
        <w:rPr>
          <w:rFonts w:ascii="LucidaSansUnicode" w:hAnsi="LucidaSansUnicode" w:cs="LucidaSansUnicode"/>
          <w:b/>
          <w:color w:val="000000"/>
          <w:sz w:val="24"/>
          <w:szCs w:val="24"/>
        </w:rPr>
        <w:t xml:space="preserve">Recording </w:t>
      </w:r>
      <w:r w:rsidRPr="001B4B19">
        <w:rPr>
          <w:rFonts w:ascii="LucidaSansUnicode" w:hAnsi="LucidaSansUnicode" w:cs="LucidaSansUnicode"/>
          <w:b/>
          <w:color w:val="000000"/>
          <w:sz w:val="24"/>
          <w:szCs w:val="24"/>
        </w:rPr>
        <w:t>Secretary</w:t>
      </w:r>
      <w:r w:rsidR="00EB0E90">
        <w:rPr>
          <w:rFonts w:ascii="LucidaSansUnicode" w:hAnsi="LucidaSansUnicode" w:cs="LucidaSansUnicode"/>
          <w:b/>
          <w:color w:val="000000"/>
          <w:sz w:val="24"/>
          <w:szCs w:val="24"/>
        </w:rPr>
        <w:t xml:space="preserve"> </w:t>
      </w:r>
      <w:r w:rsidRPr="001B4B19">
        <w:rPr>
          <w:rFonts w:ascii="LucidaSansUnicode" w:hAnsi="LucidaSansUnicode" w:cs="LucidaSansUnicode"/>
          <w:b/>
          <w:color w:val="000000"/>
          <w:sz w:val="24"/>
          <w:szCs w:val="24"/>
        </w:rPr>
        <w:t>..................................................................</w:t>
      </w:r>
      <w:r w:rsidR="001B4B19">
        <w:rPr>
          <w:rFonts w:ascii="LucidaSansUnicode" w:hAnsi="LucidaSansUnicode" w:cs="LucidaSansUnicode"/>
          <w:b/>
          <w:color w:val="000000"/>
          <w:sz w:val="24"/>
          <w:szCs w:val="24"/>
        </w:rPr>
        <w:t>.</w:t>
      </w:r>
      <w:r w:rsidR="00EB0E90">
        <w:rPr>
          <w:rFonts w:ascii="LucidaSansUnicode" w:hAnsi="LucidaSansUnicode" w:cs="LucidaSansUnicode"/>
          <w:b/>
          <w:color w:val="000000"/>
          <w:sz w:val="24"/>
          <w:szCs w:val="24"/>
        </w:rPr>
        <w:t>........4</w:t>
      </w:r>
    </w:p>
    <w:p w14:paraId="5B6E64BE" w14:textId="69F3DA8A" w:rsidR="006E7097" w:rsidRPr="001B4B19" w:rsidRDefault="00FB51E0" w:rsidP="00FB51E0">
      <w:pPr>
        <w:autoSpaceDE w:val="0"/>
        <w:autoSpaceDN w:val="0"/>
        <w:adjustRightInd w:val="0"/>
        <w:spacing w:after="0" w:line="240" w:lineRule="auto"/>
        <w:jc w:val="both"/>
        <w:rPr>
          <w:rFonts w:ascii="LucidaSansUnicode" w:hAnsi="LucidaSansUnicode" w:cs="LucidaSansUnicode"/>
          <w:b/>
          <w:color w:val="000000"/>
          <w:sz w:val="24"/>
          <w:szCs w:val="24"/>
        </w:rPr>
      </w:pPr>
      <w:r w:rsidRPr="001B4B19">
        <w:rPr>
          <w:rFonts w:ascii="LucidaSansUnicode" w:hAnsi="LucidaSansUnicode" w:cs="LucidaSansUnicode"/>
          <w:b/>
          <w:color w:val="000000"/>
          <w:sz w:val="24"/>
          <w:szCs w:val="24"/>
        </w:rPr>
        <w:tab/>
      </w:r>
      <w:r w:rsidR="00990775" w:rsidRPr="001B4B19">
        <w:rPr>
          <w:rFonts w:ascii="LucidaSansUnicode" w:hAnsi="LucidaSansUnicode" w:cs="LucidaSansUnicode"/>
          <w:b/>
          <w:color w:val="000000"/>
          <w:sz w:val="24"/>
          <w:szCs w:val="24"/>
        </w:rPr>
        <w:t>F</w:t>
      </w:r>
      <w:r w:rsidR="006E7097" w:rsidRPr="001B4B19">
        <w:rPr>
          <w:rFonts w:ascii="LucidaSansUnicode" w:hAnsi="LucidaSansUnicode" w:cs="LucidaSansUnicode"/>
          <w:b/>
          <w:color w:val="000000"/>
          <w:sz w:val="24"/>
          <w:szCs w:val="24"/>
        </w:rPr>
        <w:t xml:space="preserve">. </w:t>
      </w:r>
      <w:r w:rsidRPr="001B4B19">
        <w:rPr>
          <w:rFonts w:ascii="LucidaSansUnicode" w:hAnsi="LucidaSansUnicode" w:cs="LucidaSansUnicode"/>
          <w:b/>
          <w:color w:val="000000"/>
          <w:sz w:val="24"/>
          <w:szCs w:val="24"/>
        </w:rPr>
        <w:tab/>
      </w:r>
      <w:r w:rsidR="006E7097" w:rsidRPr="001B4B19">
        <w:rPr>
          <w:rFonts w:ascii="LucidaSansUnicode" w:hAnsi="LucidaSansUnicode" w:cs="LucidaSansUnicode"/>
          <w:b/>
          <w:color w:val="000000"/>
          <w:sz w:val="24"/>
          <w:szCs w:val="24"/>
        </w:rPr>
        <w:t xml:space="preserve">Region III Representatives/WSBC </w:t>
      </w:r>
      <w:proofErr w:type="gramStart"/>
      <w:r w:rsidR="006E7097" w:rsidRPr="001B4B19">
        <w:rPr>
          <w:rFonts w:ascii="LucidaSansUnicode" w:hAnsi="LucidaSansUnicode" w:cs="LucidaSansUnicode"/>
          <w:b/>
          <w:color w:val="000000"/>
          <w:sz w:val="24"/>
          <w:szCs w:val="24"/>
        </w:rPr>
        <w:t xml:space="preserve">Delegates </w:t>
      </w:r>
      <w:r w:rsidR="001B4B19">
        <w:rPr>
          <w:rFonts w:ascii="LucidaSansUnicode" w:hAnsi="LucidaSansUnicode" w:cs="LucidaSansUnicode"/>
          <w:b/>
          <w:color w:val="000000"/>
          <w:sz w:val="24"/>
          <w:szCs w:val="24"/>
        </w:rPr>
        <w:t xml:space="preserve"> </w:t>
      </w:r>
      <w:r w:rsidR="006E7097" w:rsidRPr="001B4B19">
        <w:rPr>
          <w:rFonts w:ascii="LucidaSansUnicode" w:hAnsi="LucidaSansUnicode" w:cs="LucidaSansUnicode"/>
          <w:b/>
          <w:color w:val="000000"/>
          <w:sz w:val="24"/>
          <w:szCs w:val="24"/>
        </w:rPr>
        <w:t>............</w:t>
      </w:r>
      <w:r w:rsidR="00EB0E90">
        <w:rPr>
          <w:rFonts w:ascii="LucidaSansUnicode" w:hAnsi="LucidaSansUnicode" w:cs="LucidaSansUnicode"/>
          <w:b/>
          <w:color w:val="000000"/>
          <w:sz w:val="24"/>
          <w:szCs w:val="24"/>
        </w:rPr>
        <w:t>.</w:t>
      </w:r>
      <w:r w:rsidR="006E7097" w:rsidRPr="001B4B19">
        <w:rPr>
          <w:rFonts w:ascii="LucidaSansUnicode" w:hAnsi="LucidaSansUnicode" w:cs="LucidaSansUnicode"/>
          <w:b/>
          <w:color w:val="000000"/>
          <w:sz w:val="24"/>
          <w:szCs w:val="24"/>
        </w:rPr>
        <w:t>..................</w:t>
      </w:r>
      <w:r w:rsidR="001B4B19">
        <w:rPr>
          <w:rFonts w:ascii="LucidaSansUnicode" w:hAnsi="LucidaSansUnicode" w:cs="LucidaSansUnicode"/>
          <w:b/>
          <w:color w:val="000000"/>
          <w:sz w:val="24"/>
          <w:szCs w:val="24"/>
        </w:rPr>
        <w:t>.</w:t>
      </w:r>
      <w:r w:rsidR="006E7097" w:rsidRPr="001B4B19">
        <w:rPr>
          <w:rFonts w:ascii="LucidaSansUnicode" w:hAnsi="LucidaSansUnicode" w:cs="LucidaSansUnicode"/>
          <w:b/>
          <w:color w:val="000000"/>
          <w:sz w:val="24"/>
          <w:szCs w:val="24"/>
        </w:rPr>
        <w:t>......</w:t>
      </w:r>
      <w:proofErr w:type="gramEnd"/>
      <w:r w:rsidR="006E7097" w:rsidRPr="001B4B19">
        <w:rPr>
          <w:rFonts w:ascii="LucidaSansUnicode" w:hAnsi="LucidaSansUnicode" w:cs="LucidaSansUnicode"/>
          <w:b/>
          <w:color w:val="000000"/>
          <w:sz w:val="24"/>
          <w:szCs w:val="24"/>
        </w:rPr>
        <w:t>4</w:t>
      </w:r>
    </w:p>
    <w:p w14:paraId="351BBFAA" w14:textId="77777777" w:rsidR="008B6DC5" w:rsidRPr="001B4B19" w:rsidRDefault="008B6DC5" w:rsidP="00FB51E0">
      <w:pPr>
        <w:autoSpaceDE w:val="0"/>
        <w:autoSpaceDN w:val="0"/>
        <w:adjustRightInd w:val="0"/>
        <w:spacing w:after="0" w:line="240" w:lineRule="auto"/>
        <w:jc w:val="both"/>
        <w:rPr>
          <w:rFonts w:ascii="LucidaSansUnicode" w:hAnsi="LucidaSansUnicode" w:cs="LucidaSansUnicode"/>
          <w:b/>
          <w:color w:val="000000"/>
          <w:sz w:val="24"/>
          <w:szCs w:val="24"/>
        </w:rPr>
      </w:pPr>
    </w:p>
    <w:p w14:paraId="0494B327" w14:textId="49D529A3" w:rsidR="006E7097" w:rsidRPr="001B4B19" w:rsidRDefault="006E7097" w:rsidP="00FB51E0">
      <w:pPr>
        <w:autoSpaceDE w:val="0"/>
        <w:autoSpaceDN w:val="0"/>
        <w:adjustRightInd w:val="0"/>
        <w:spacing w:after="0" w:line="240" w:lineRule="auto"/>
        <w:jc w:val="both"/>
        <w:rPr>
          <w:rFonts w:ascii="LucidaSansUnicode" w:hAnsi="LucidaSansUnicode" w:cs="LucidaSansUnicode"/>
          <w:b/>
          <w:color w:val="000000"/>
          <w:sz w:val="24"/>
          <w:szCs w:val="24"/>
        </w:rPr>
      </w:pPr>
      <w:r w:rsidRPr="001B4B19">
        <w:rPr>
          <w:rFonts w:ascii="LucidaSansUnicode" w:hAnsi="LucidaSansUnicode" w:cs="LucidaSansUnicode"/>
          <w:b/>
          <w:color w:val="000000"/>
          <w:sz w:val="24"/>
          <w:szCs w:val="24"/>
        </w:rPr>
        <w:t>TRAVEL EXPENSE FUNDING GUIDELINES</w:t>
      </w:r>
      <w:r w:rsidR="00FB51E0" w:rsidRPr="001B4B19">
        <w:rPr>
          <w:rFonts w:ascii="LucidaSansUnicode" w:hAnsi="LucidaSansUnicode" w:cs="LucidaSansUnicode"/>
          <w:b/>
          <w:color w:val="000000"/>
          <w:sz w:val="24"/>
          <w:szCs w:val="24"/>
        </w:rPr>
        <w:t xml:space="preserve"> </w:t>
      </w:r>
      <w:r w:rsidRPr="001B4B19">
        <w:rPr>
          <w:rFonts w:ascii="LucidaSansUnicode" w:hAnsi="LucidaSansUnicode" w:cs="LucidaSansUnicode"/>
          <w:b/>
          <w:color w:val="000000"/>
          <w:sz w:val="24"/>
          <w:szCs w:val="24"/>
        </w:rPr>
        <w:t>.....................................</w:t>
      </w:r>
      <w:r w:rsidR="00B27D4F" w:rsidRPr="001B4B19">
        <w:rPr>
          <w:rFonts w:ascii="LucidaSansUnicode" w:hAnsi="LucidaSansUnicode" w:cs="LucidaSansUnicode"/>
          <w:b/>
          <w:color w:val="000000"/>
          <w:sz w:val="24"/>
          <w:szCs w:val="24"/>
        </w:rPr>
        <w:t>.........</w:t>
      </w:r>
      <w:r w:rsidR="00E937DA">
        <w:rPr>
          <w:rFonts w:ascii="LucidaSansUnicode" w:hAnsi="LucidaSansUnicode" w:cs="LucidaSansUnicode"/>
          <w:b/>
          <w:color w:val="000000"/>
          <w:sz w:val="24"/>
          <w:szCs w:val="24"/>
        </w:rPr>
        <w:t>.................... 4</w:t>
      </w:r>
    </w:p>
    <w:p w14:paraId="57A9A334" w14:textId="58D6BC5F" w:rsidR="006E7097" w:rsidRPr="001B4B19" w:rsidRDefault="00FB51E0" w:rsidP="00FB51E0">
      <w:pPr>
        <w:autoSpaceDE w:val="0"/>
        <w:autoSpaceDN w:val="0"/>
        <w:adjustRightInd w:val="0"/>
        <w:spacing w:after="0" w:line="240" w:lineRule="auto"/>
        <w:jc w:val="both"/>
        <w:rPr>
          <w:rFonts w:ascii="LucidaSansUnicode" w:hAnsi="LucidaSansUnicode" w:cs="LucidaSansUnicode"/>
          <w:b/>
          <w:color w:val="000000"/>
          <w:sz w:val="24"/>
          <w:szCs w:val="24"/>
        </w:rPr>
      </w:pPr>
      <w:r w:rsidRPr="001B4B19">
        <w:rPr>
          <w:rFonts w:ascii="LucidaSansUnicode" w:hAnsi="LucidaSansUnicode" w:cs="LucidaSansUnicode"/>
          <w:b/>
          <w:color w:val="000000"/>
          <w:sz w:val="24"/>
          <w:szCs w:val="24"/>
        </w:rPr>
        <w:tab/>
      </w:r>
      <w:r w:rsidR="006E7097" w:rsidRPr="001B4B19">
        <w:rPr>
          <w:rFonts w:ascii="LucidaSansUnicode" w:hAnsi="LucidaSansUnicode" w:cs="LucidaSansUnicode"/>
          <w:b/>
          <w:color w:val="000000"/>
          <w:sz w:val="24"/>
          <w:szCs w:val="24"/>
        </w:rPr>
        <w:t xml:space="preserve">A. </w:t>
      </w:r>
      <w:r w:rsidR="00990775" w:rsidRPr="001B4B19">
        <w:rPr>
          <w:rFonts w:ascii="LucidaSansUnicode" w:hAnsi="LucidaSansUnicode" w:cs="LucidaSansUnicode"/>
          <w:b/>
          <w:color w:val="000000"/>
          <w:sz w:val="24"/>
          <w:szCs w:val="24"/>
        </w:rPr>
        <w:tab/>
      </w:r>
      <w:r w:rsidR="006E7097" w:rsidRPr="001B4B19">
        <w:rPr>
          <w:rFonts w:ascii="LucidaSansUnicode" w:hAnsi="LucidaSansUnicode" w:cs="LucidaSansUnicode"/>
          <w:b/>
          <w:color w:val="000000"/>
          <w:sz w:val="24"/>
          <w:szCs w:val="24"/>
        </w:rPr>
        <w:t xml:space="preserve">Appropriate </w:t>
      </w:r>
      <w:r w:rsidR="00E937DA" w:rsidRPr="001B4B19">
        <w:rPr>
          <w:rFonts w:ascii="LucidaSansUnicode" w:hAnsi="LucidaSansUnicode" w:cs="LucidaSansUnicode"/>
          <w:b/>
          <w:color w:val="000000"/>
          <w:sz w:val="24"/>
          <w:szCs w:val="24"/>
        </w:rPr>
        <w:t>Expenses</w:t>
      </w:r>
      <w:r w:rsidR="00E937DA">
        <w:rPr>
          <w:rFonts w:ascii="LucidaSansUnicode" w:hAnsi="LucidaSansUnicode" w:cs="LucidaSansUnicode"/>
          <w:b/>
          <w:color w:val="000000"/>
          <w:sz w:val="24"/>
          <w:szCs w:val="24"/>
        </w:rPr>
        <w:t>........................................................................ 4</w:t>
      </w:r>
    </w:p>
    <w:p w14:paraId="21E6D909" w14:textId="5C8D7FD6" w:rsidR="006E7097" w:rsidRPr="001B4B19" w:rsidRDefault="00FB51E0" w:rsidP="00FB51E0">
      <w:pPr>
        <w:autoSpaceDE w:val="0"/>
        <w:autoSpaceDN w:val="0"/>
        <w:adjustRightInd w:val="0"/>
        <w:spacing w:after="0" w:line="240" w:lineRule="auto"/>
        <w:jc w:val="both"/>
        <w:rPr>
          <w:rFonts w:ascii="LucidaSansUnicode" w:hAnsi="LucidaSansUnicode" w:cs="LucidaSansUnicode"/>
          <w:b/>
          <w:color w:val="000000"/>
          <w:sz w:val="24"/>
          <w:szCs w:val="24"/>
        </w:rPr>
      </w:pPr>
      <w:r w:rsidRPr="001B4B19">
        <w:rPr>
          <w:rFonts w:ascii="LucidaSansUnicode" w:hAnsi="LucidaSansUnicode" w:cs="LucidaSansUnicode"/>
          <w:b/>
          <w:color w:val="000000"/>
          <w:sz w:val="24"/>
          <w:szCs w:val="24"/>
        </w:rPr>
        <w:tab/>
      </w:r>
      <w:r w:rsidR="006E7097" w:rsidRPr="001B4B19">
        <w:rPr>
          <w:rFonts w:ascii="LucidaSansUnicode" w:hAnsi="LucidaSansUnicode" w:cs="LucidaSansUnicode"/>
          <w:b/>
          <w:color w:val="000000"/>
          <w:sz w:val="24"/>
          <w:szCs w:val="24"/>
        </w:rPr>
        <w:t xml:space="preserve">B. </w:t>
      </w:r>
      <w:r w:rsidR="00990775" w:rsidRPr="001B4B19">
        <w:rPr>
          <w:rFonts w:ascii="LucidaSansUnicode" w:hAnsi="LucidaSansUnicode" w:cs="LucidaSansUnicode"/>
          <w:b/>
          <w:color w:val="000000"/>
          <w:sz w:val="24"/>
          <w:szCs w:val="24"/>
        </w:rPr>
        <w:tab/>
      </w:r>
      <w:r w:rsidRPr="001B4B19">
        <w:rPr>
          <w:rFonts w:ascii="LucidaSansUnicode" w:hAnsi="LucidaSansUnicode" w:cs="LucidaSansUnicode"/>
          <w:b/>
          <w:color w:val="000000"/>
          <w:sz w:val="24"/>
          <w:szCs w:val="24"/>
        </w:rPr>
        <w:t>Cash Advance</w:t>
      </w:r>
      <w:r w:rsidR="001B4B19">
        <w:rPr>
          <w:rFonts w:ascii="LucidaSansUnicode" w:hAnsi="LucidaSansUnicode" w:cs="LucidaSansUnicode"/>
          <w:b/>
          <w:color w:val="000000"/>
          <w:sz w:val="24"/>
          <w:szCs w:val="24"/>
        </w:rPr>
        <w:t xml:space="preserve"> </w:t>
      </w:r>
      <w:r w:rsidRPr="001B4B19">
        <w:rPr>
          <w:rFonts w:ascii="LucidaSansUnicode" w:hAnsi="LucidaSansUnicode" w:cs="LucidaSansUnicode"/>
          <w:b/>
          <w:color w:val="000000"/>
          <w:sz w:val="24"/>
          <w:szCs w:val="24"/>
        </w:rPr>
        <w:t>...........................................................................</w:t>
      </w:r>
      <w:r w:rsidR="00B27D4F" w:rsidRPr="001B4B19">
        <w:rPr>
          <w:rFonts w:ascii="LucidaSansUnicode" w:hAnsi="LucidaSansUnicode" w:cs="LucidaSansUnicode"/>
          <w:b/>
          <w:color w:val="000000"/>
          <w:sz w:val="24"/>
          <w:szCs w:val="24"/>
        </w:rPr>
        <w:t>.</w:t>
      </w:r>
      <w:r w:rsidR="001B4B19">
        <w:rPr>
          <w:rFonts w:ascii="LucidaSansUnicode" w:hAnsi="LucidaSansUnicode" w:cs="LucidaSansUnicode"/>
          <w:b/>
          <w:color w:val="000000"/>
          <w:sz w:val="24"/>
          <w:szCs w:val="24"/>
        </w:rPr>
        <w:t>..</w:t>
      </w:r>
      <w:r w:rsidRPr="001B4B19">
        <w:rPr>
          <w:rFonts w:ascii="LucidaSansUnicode" w:hAnsi="LucidaSansUnicode" w:cs="LucidaSansUnicode"/>
          <w:b/>
          <w:color w:val="000000"/>
          <w:sz w:val="24"/>
          <w:szCs w:val="24"/>
        </w:rPr>
        <w:t xml:space="preserve">...... </w:t>
      </w:r>
      <w:r w:rsidR="00E937DA">
        <w:rPr>
          <w:rFonts w:ascii="LucidaSansUnicode" w:hAnsi="LucidaSansUnicode" w:cs="LucidaSansUnicode"/>
          <w:b/>
          <w:color w:val="000000"/>
          <w:sz w:val="24"/>
          <w:szCs w:val="24"/>
        </w:rPr>
        <w:t>4</w:t>
      </w:r>
    </w:p>
    <w:p w14:paraId="3020EB43" w14:textId="1BAD0B9B" w:rsidR="006E7097" w:rsidRPr="001B4B19" w:rsidRDefault="00FB51E0" w:rsidP="00FB51E0">
      <w:pPr>
        <w:autoSpaceDE w:val="0"/>
        <w:autoSpaceDN w:val="0"/>
        <w:adjustRightInd w:val="0"/>
        <w:spacing w:after="0" w:line="240" w:lineRule="auto"/>
        <w:jc w:val="both"/>
        <w:rPr>
          <w:rFonts w:ascii="LucidaSansUnicode" w:hAnsi="LucidaSansUnicode" w:cs="LucidaSansUnicode"/>
          <w:b/>
          <w:color w:val="000000"/>
          <w:sz w:val="24"/>
          <w:szCs w:val="24"/>
        </w:rPr>
      </w:pPr>
      <w:r w:rsidRPr="001B4B19">
        <w:rPr>
          <w:rFonts w:ascii="LucidaSansUnicode" w:hAnsi="LucidaSansUnicode" w:cs="LucidaSansUnicode"/>
          <w:b/>
          <w:color w:val="000000"/>
          <w:sz w:val="24"/>
          <w:szCs w:val="24"/>
        </w:rPr>
        <w:tab/>
      </w:r>
      <w:r w:rsidR="006E7097" w:rsidRPr="001B4B19">
        <w:rPr>
          <w:rFonts w:ascii="LucidaSansUnicode" w:hAnsi="LucidaSansUnicode" w:cs="LucidaSansUnicode"/>
          <w:b/>
          <w:color w:val="000000"/>
          <w:sz w:val="24"/>
          <w:szCs w:val="24"/>
        </w:rPr>
        <w:t>C.</w:t>
      </w:r>
      <w:r w:rsidR="00990775" w:rsidRPr="001B4B19">
        <w:rPr>
          <w:rFonts w:ascii="LucidaSansUnicode" w:hAnsi="LucidaSansUnicode" w:cs="LucidaSansUnicode"/>
          <w:b/>
          <w:color w:val="000000"/>
          <w:sz w:val="24"/>
          <w:szCs w:val="24"/>
        </w:rPr>
        <w:tab/>
      </w:r>
      <w:r w:rsidR="006E7097" w:rsidRPr="001B4B19">
        <w:rPr>
          <w:rFonts w:ascii="LucidaSansUnicode" w:hAnsi="LucidaSansUnicode" w:cs="LucidaSansUnicode"/>
          <w:b/>
          <w:color w:val="000000"/>
          <w:sz w:val="24"/>
          <w:szCs w:val="24"/>
        </w:rPr>
        <w:t>Expense Report: ....................................................</w:t>
      </w:r>
      <w:r w:rsidR="00EB0E90">
        <w:rPr>
          <w:rFonts w:ascii="LucidaSansUnicode" w:hAnsi="LucidaSansUnicode" w:cs="LucidaSansUnicode"/>
          <w:b/>
          <w:color w:val="000000"/>
          <w:sz w:val="24"/>
          <w:szCs w:val="24"/>
        </w:rPr>
        <w:t>.</w:t>
      </w:r>
      <w:r w:rsidR="006E7097" w:rsidRPr="001B4B19">
        <w:rPr>
          <w:rFonts w:ascii="LucidaSansUnicode" w:hAnsi="LucidaSansUnicode" w:cs="LucidaSansUnicode"/>
          <w:b/>
          <w:color w:val="000000"/>
          <w:sz w:val="24"/>
          <w:szCs w:val="24"/>
        </w:rPr>
        <w:t>...</w:t>
      </w:r>
      <w:r w:rsidR="00B27D4F" w:rsidRPr="001B4B19">
        <w:rPr>
          <w:rFonts w:ascii="LucidaSansUnicode" w:hAnsi="LucidaSansUnicode" w:cs="LucidaSansUnicode"/>
          <w:b/>
          <w:color w:val="000000"/>
          <w:sz w:val="24"/>
          <w:szCs w:val="24"/>
        </w:rPr>
        <w:t>.</w:t>
      </w:r>
      <w:r w:rsidR="006E7097" w:rsidRPr="001B4B19">
        <w:rPr>
          <w:rFonts w:ascii="LucidaSansUnicode" w:hAnsi="LucidaSansUnicode" w:cs="LucidaSansUnicode"/>
          <w:b/>
          <w:color w:val="000000"/>
          <w:sz w:val="24"/>
          <w:szCs w:val="24"/>
        </w:rPr>
        <w:t>....................... 5</w:t>
      </w:r>
    </w:p>
    <w:p w14:paraId="79EE3DA2" w14:textId="7E1AA469" w:rsidR="006E7097" w:rsidRPr="001B4B19" w:rsidRDefault="00FB51E0" w:rsidP="00FB51E0">
      <w:pPr>
        <w:autoSpaceDE w:val="0"/>
        <w:autoSpaceDN w:val="0"/>
        <w:adjustRightInd w:val="0"/>
        <w:spacing w:after="0" w:line="240" w:lineRule="auto"/>
        <w:jc w:val="both"/>
        <w:rPr>
          <w:rFonts w:ascii="LucidaSansUnicode" w:hAnsi="LucidaSansUnicode" w:cs="LucidaSansUnicode"/>
          <w:b/>
          <w:color w:val="000000"/>
          <w:sz w:val="24"/>
          <w:szCs w:val="24"/>
        </w:rPr>
      </w:pPr>
      <w:r w:rsidRPr="001B4B19">
        <w:rPr>
          <w:rFonts w:ascii="LucidaSansUnicode" w:hAnsi="LucidaSansUnicode" w:cs="LucidaSansUnicode"/>
          <w:b/>
          <w:color w:val="000000"/>
          <w:sz w:val="24"/>
          <w:szCs w:val="24"/>
        </w:rPr>
        <w:tab/>
      </w:r>
      <w:r w:rsidR="006E7097" w:rsidRPr="001B4B19">
        <w:rPr>
          <w:rFonts w:ascii="LucidaSansUnicode" w:hAnsi="LucidaSansUnicode" w:cs="LucidaSansUnicode"/>
          <w:b/>
          <w:color w:val="000000"/>
          <w:sz w:val="24"/>
          <w:szCs w:val="24"/>
        </w:rPr>
        <w:t xml:space="preserve">D. </w:t>
      </w:r>
      <w:r w:rsidRPr="001B4B19">
        <w:rPr>
          <w:rFonts w:ascii="LucidaSansUnicode" w:hAnsi="LucidaSansUnicode" w:cs="LucidaSansUnicode"/>
          <w:b/>
          <w:color w:val="000000"/>
          <w:sz w:val="24"/>
          <w:szCs w:val="24"/>
        </w:rPr>
        <w:tab/>
      </w:r>
      <w:r w:rsidR="006E7097" w:rsidRPr="001B4B19">
        <w:rPr>
          <w:rFonts w:ascii="LucidaSansUnicode" w:hAnsi="LucidaSansUnicode" w:cs="LucidaSansUnicode"/>
          <w:b/>
          <w:color w:val="000000"/>
          <w:sz w:val="24"/>
          <w:szCs w:val="24"/>
        </w:rPr>
        <w:t>Reimbursement: ....................................................</w:t>
      </w:r>
      <w:r w:rsidR="00EB0E90">
        <w:rPr>
          <w:rFonts w:ascii="LucidaSansUnicode" w:hAnsi="LucidaSansUnicode" w:cs="LucidaSansUnicode"/>
          <w:b/>
          <w:color w:val="000000"/>
          <w:sz w:val="24"/>
          <w:szCs w:val="24"/>
        </w:rPr>
        <w:t>.</w:t>
      </w:r>
      <w:r w:rsidR="006E7097" w:rsidRPr="001B4B19">
        <w:rPr>
          <w:rFonts w:ascii="LucidaSansUnicode" w:hAnsi="LucidaSansUnicode" w:cs="LucidaSansUnicode"/>
          <w:b/>
          <w:color w:val="000000"/>
          <w:sz w:val="24"/>
          <w:szCs w:val="24"/>
        </w:rPr>
        <w:t>...........</w:t>
      </w:r>
      <w:r w:rsidR="00E937DA">
        <w:rPr>
          <w:rFonts w:ascii="LucidaSansUnicode" w:hAnsi="LucidaSansUnicode" w:cs="LucidaSansUnicode"/>
          <w:b/>
          <w:color w:val="000000"/>
          <w:sz w:val="24"/>
          <w:szCs w:val="24"/>
        </w:rPr>
        <w:t>.</w:t>
      </w:r>
      <w:r w:rsidR="006E7097" w:rsidRPr="001B4B19">
        <w:rPr>
          <w:rFonts w:ascii="LucidaSansUnicode" w:hAnsi="LucidaSansUnicode" w:cs="LucidaSansUnicode"/>
          <w:b/>
          <w:color w:val="000000"/>
          <w:sz w:val="24"/>
          <w:szCs w:val="24"/>
        </w:rPr>
        <w:t>.............. 5</w:t>
      </w:r>
    </w:p>
    <w:p w14:paraId="43BF56F4" w14:textId="3AF06987" w:rsidR="006E7097" w:rsidRPr="001B4B19" w:rsidRDefault="00FB51E0" w:rsidP="00FB51E0">
      <w:pPr>
        <w:autoSpaceDE w:val="0"/>
        <w:autoSpaceDN w:val="0"/>
        <w:adjustRightInd w:val="0"/>
        <w:spacing w:after="0" w:line="240" w:lineRule="auto"/>
        <w:jc w:val="both"/>
        <w:rPr>
          <w:rFonts w:ascii="LucidaSansUnicode" w:hAnsi="LucidaSansUnicode" w:cs="LucidaSansUnicode"/>
          <w:b/>
          <w:color w:val="000000"/>
          <w:sz w:val="24"/>
          <w:szCs w:val="24"/>
        </w:rPr>
      </w:pPr>
      <w:r w:rsidRPr="001B4B19">
        <w:rPr>
          <w:rFonts w:ascii="LucidaSansUnicode" w:hAnsi="LucidaSansUnicode" w:cs="LucidaSansUnicode"/>
          <w:b/>
          <w:color w:val="000000"/>
          <w:sz w:val="24"/>
          <w:szCs w:val="24"/>
        </w:rPr>
        <w:tab/>
      </w:r>
      <w:r w:rsidR="006E7097" w:rsidRPr="001B4B19">
        <w:rPr>
          <w:rFonts w:ascii="LucidaSansUnicode" w:hAnsi="LucidaSansUnicode" w:cs="LucidaSansUnicode"/>
          <w:b/>
          <w:color w:val="000000"/>
          <w:sz w:val="24"/>
          <w:szCs w:val="24"/>
        </w:rPr>
        <w:t xml:space="preserve">E. </w:t>
      </w:r>
      <w:r w:rsidRPr="001B4B19">
        <w:rPr>
          <w:rFonts w:ascii="LucidaSansUnicode" w:hAnsi="LucidaSansUnicode" w:cs="LucidaSansUnicode"/>
          <w:b/>
          <w:color w:val="000000"/>
          <w:sz w:val="24"/>
          <w:szCs w:val="24"/>
        </w:rPr>
        <w:tab/>
      </w:r>
      <w:r w:rsidR="006E7097" w:rsidRPr="001B4B19">
        <w:rPr>
          <w:rFonts w:ascii="LucidaSansUnicode" w:hAnsi="LucidaSansUnicode" w:cs="LucidaSansUnicode"/>
          <w:b/>
          <w:color w:val="000000"/>
          <w:sz w:val="24"/>
          <w:szCs w:val="24"/>
        </w:rPr>
        <w:t>Limitations: ........................................................</w:t>
      </w:r>
      <w:r w:rsidRPr="001B4B19">
        <w:rPr>
          <w:rFonts w:ascii="LucidaSansUnicode" w:hAnsi="LucidaSansUnicode" w:cs="LucidaSansUnicode"/>
          <w:b/>
          <w:color w:val="000000"/>
          <w:sz w:val="24"/>
          <w:szCs w:val="24"/>
        </w:rPr>
        <w:t>.</w:t>
      </w:r>
      <w:r w:rsidR="006E7097" w:rsidRPr="001B4B19">
        <w:rPr>
          <w:rFonts w:ascii="LucidaSansUnicode" w:hAnsi="LucidaSansUnicode" w:cs="LucidaSansUnicode"/>
          <w:b/>
          <w:color w:val="000000"/>
          <w:sz w:val="24"/>
          <w:szCs w:val="24"/>
        </w:rPr>
        <w:t>...............</w:t>
      </w:r>
      <w:r w:rsidR="00E937DA">
        <w:rPr>
          <w:rFonts w:ascii="LucidaSansUnicode" w:hAnsi="LucidaSansUnicode" w:cs="LucidaSansUnicode"/>
          <w:b/>
          <w:color w:val="000000"/>
          <w:sz w:val="24"/>
          <w:szCs w:val="24"/>
        </w:rPr>
        <w:t>............... 5</w:t>
      </w:r>
    </w:p>
    <w:p w14:paraId="1E77A616" w14:textId="77777777" w:rsidR="008B6DC5" w:rsidRPr="001B4B19" w:rsidRDefault="008B6DC5" w:rsidP="00FB51E0">
      <w:pPr>
        <w:autoSpaceDE w:val="0"/>
        <w:autoSpaceDN w:val="0"/>
        <w:adjustRightInd w:val="0"/>
        <w:spacing w:after="0" w:line="240" w:lineRule="auto"/>
        <w:jc w:val="both"/>
        <w:rPr>
          <w:rFonts w:ascii="LucidaSansUnicode" w:hAnsi="LucidaSansUnicode" w:cs="LucidaSansUnicode"/>
          <w:b/>
          <w:color w:val="000000"/>
          <w:sz w:val="24"/>
          <w:szCs w:val="24"/>
        </w:rPr>
      </w:pPr>
    </w:p>
    <w:p w14:paraId="6F2B4C7E" w14:textId="3DE9DB93" w:rsidR="006E7097" w:rsidRPr="001B4B19" w:rsidRDefault="001B4B19" w:rsidP="00FB51E0">
      <w:pPr>
        <w:autoSpaceDE w:val="0"/>
        <w:autoSpaceDN w:val="0"/>
        <w:adjustRightInd w:val="0"/>
        <w:spacing w:after="0" w:line="240" w:lineRule="auto"/>
        <w:jc w:val="both"/>
        <w:rPr>
          <w:rFonts w:ascii="LucidaSansUnicode" w:hAnsi="LucidaSansUnicode" w:cs="LucidaSansUnicode"/>
          <w:b/>
          <w:color w:val="000000"/>
          <w:sz w:val="24"/>
          <w:szCs w:val="24"/>
        </w:rPr>
      </w:pPr>
      <w:r w:rsidRPr="001B4B19">
        <w:rPr>
          <w:rFonts w:ascii="LucidaSansUnicode" w:hAnsi="LucidaSansUnicode" w:cs="LucidaSansUnicode"/>
          <w:b/>
          <w:color w:val="000000"/>
          <w:sz w:val="24"/>
          <w:szCs w:val="24"/>
        </w:rPr>
        <w:t>OFFICE</w:t>
      </w:r>
      <w:r w:rsidR="00EB0E90">
        <w:rPr>
          <w:rFonts w:ascii="LucidaSansUnicode" w:hAnsi="LucidaSansUnicode" w:cs="LucidaSansUnicode"/>
          <w:b/>
          <w:color w:val="000000"/>
          <w:sz w:val="24"/>
          <w:szCs w:val="24"/>
        </w:rPr>
        <w:t>……………………………………..</w:t>
      </w:r>
      <w:r w:rsidRPr="001B4B19">
        <w:rPr>
          <w:rFonts w:ascii="LucidaSansUnicode" w:hAnsi="LucidaSansUnicode" w:cs="LucidaSansUnicode"/>
          <w:b/>
          <w:color w:val="000000"/>
          <w:sz w:val="24"/>
          <w:szCs w:val="24"/>
        </w:rPr>
        <w:t>....................................................</w:t>
      </w:r>
      <w:r>
        <w:rPr>
          <w:rFonts w:ascii="LucidaSansUnicode" w:hAnsi="LucidaSansUnicode" w:cs="LucidaSansUnicode"/>
          <w:b/>
          <w:color w:val="000000"/>
          <w:sz w:val="24"/>
          <w:szCs w:val="24"/>
        </w:rPr>
        <w:t>.</w:t>
      </w:r>
      <w:r w:rsidRPr="001B4B19">
        <w:rPr>
          <w:rFonts w:ascii="LucidaSansUnicode" w:hAnsi="LucidaSansUnicode" w:cs="LucidaSansUnicode"/>
          <w:b/>
          <w:color w:val="000000"/>
          <w:sz w:val="24"/>
          <w:szCs w:val="24"/>
        </w:rPr>
        <w:t xml:space="preserve">......................... </w:t>
      </w:r>
      <w:r w:rsidR="00E937DA">
        <w:rPr>
          <w:rFonts w:ascii="LucidaSansUnicode" w:hAnsi="LucidaSansUnicode" w:cs="LucidaSansUnicode"/>
          <w:b/>
          <w:color w:val="000000"/>
          <w:sz w:val="24"/>
          <w:szCs w:val="24"/>
        </w:rPr>
        <w:t>6</w:t>
      </w:r>
    </w:p>
    <w:p w14:paraId="6B2267F2" w14:textId="77777777" w:rsidR="008B6DC5" w:rsidRPr="001B4B19" w:rsidRDefault="008B6DC5" w:rsidP="00FB51E0">
      <w:pPr>
        <w:autoSpaceDE w:val="0"/>
        <w:autoSpaceDN w:val="0"/>
        <w:adjustRightInd w:val="0"/>
        <w:spacing w:after="0" w:line="240" w:lineRule="auto"/>
        <w:jc w:val="both"/>
        <w:rPr>
          <w:rFonts w:ascii="LucidaSansUnicode" w:hAnsi="LucidaSansUnicode" w:cs="LucidaSansUnicode"/>
          <w:b/>
          <w:color w:val="000000"/>
          <w:sz w:val="24"/>
          <w:szCs w:val="24"/>
        </w:rPr>
      </w:pPr>
    </w:p>
    <w:p w14:paraId="21FA9797" w14:textId="0F6F3DF9" w:rsidR="006E7097" w:rsidRDefault="001B4B19" w:rsidP="00FB51E0">
      <w:pPr>
        <w:autoSpaceDE w:val="0"/>
        <w:autoSpaceDN w:val="0"/>
        <w:adjustRightInd w:val="0"/>
        <w:spacing w:after="0" w:line="240" w:lineRule="auto"/>
        <w:jc w:val="both"/>
        <w:rPr>
          <w:rFonts w:ascii="LucidaSansUnicode" w:hAnsi="LucidaSansUnicode" w:cs="LucidaSansUnicode"/>
          <w:b/>
          <w:color w:val="000000"/>
          <w:sz w:val="24"/>
          <w:szCs w:val="24"/>
        </w:rPr>
      </w:pPr>
      <w:r w:rsidRPr="001B4B19">
        <w:rPr>
          <w:rFonts w:ascii="LucidaSansUnicode" w:hAnsi="LucidaSansUnicode" w:cs="LucidaSansUnicode"/>
          <w:b/>
          <w:color w:val="000000"/>
          <w:sz w:val="24"/>
          <w:szCs w:val="24"/>
        </w:rPr>
        <w:t>COMMITTEES...............</w:t>
      </w:r>
      <w:r w:rsidR="00E937DA">
        <w:rPr>
          <w:rFonts w:ascii="LucidaSansUnicode" w:hAnsi="LucidaSansUnicode" w:cs="LucidaSansUnicode"/>
          <w:b/>
          <w:color w:val="000000"/>
          <w:sz w:val="24"/>
          <w:szCs w:val="24"/>
        </w:rPr>
        <w:t>.........</w:t>
      </w:r>
      <w:r w:rsidRPr="001B4B19">
        <w:rPr>
          <w:rFonts w:ascii="LucidaSansUnicode" w:hAnsi="LucidaSansUnicode" w:cs="LucidaSansUnicode"/>
          <w:b/>
          <w:color w:val="000000"/>
          <w:sz w:val="24"/>
          <w:szCs w:val="24"/>
        </w:rPr>
        <w:t>....................................................................</w:t>
      </w:r>
      <w:r>
        <w:rPr>
          <w:rFonts w:ascii="LucidaSansUnicode" w:hAnsi="LucidaSansUnicode" w:cs="LucidaSansUnicode"/>
          <w:b/>
          <w:color w:val="000000"/>
          <w:sz w:val="24"/>
          <w:szCs w:val="24"/>
        </w:rPr>
        <w:t>.</w:t>
      </w:r>
      <w:r w:rsidRPr="001B4B19">
        <w:rPr>
          <w:rFonts w:ascii="LucidaSansUnicode" w:hAnsi="LucidaSansUnicode" w:cs="LucidaSansUnicode"/>
          <w:b/>
          <w:color w:val="000000"/>
          <w:sz w:val="24"/>
          <w:szCs w:val="24"/>
        </w:rPr>
        <w:t xml:space="preserve">.............. </w:t>
      </w:r>
      <w:r w:rsidR="00E937DA">
        <w:rPr>
          <w:rFonts w:ascii="LucidaSansUnicode" w:hAnsi="LucidaSansUnicode" w:cs="LucidaSansUnicode"/>
          <w:b/>
          <w:color w:val="000000"/>
          <w:sz w:val="24"/>
          <w:szCs w:val="24"/>
        </w:rPr>
        <w:t>6</w:t>
      </w:r>
    </w:p>
    <w:p w14:paraId="1D1D7DC9" w14:textId="77777777" w:rsidR="00E937DA" w:rsidRDefault="00E937DA" w:rsidP="00FB51E0">
      <w:pPr>
        <w:autoSpaceDE w:val="0"/>
        <w:autoSpaceDN w:val="0"/>
        <w:adjustRightInd w:val="0"/>
        <w:spacing w:after="0" w:line="240" w:lineRule="auto"/>
        <w:jc w:val="both"/>
        <w:rPr>
          <w:rFonts w:ascii="LucidaSansUnicode" w:hAnsi="LucidaSansUnicode" w:cs="LucidaSansUnicode"/>
          <w:b/>
          <w:color w:val="000000"/>
          <w:sz w:val="24"/>
          <w:szCs w:val="24"/>
        </w:rPr>
      </w:pPr>
    </w:p>
    <w:p w14:paraId="39A9248B" w14:textId="7457F3C5" w:rsidR="00E937DA" w:rsidRPr="001B4B19" w:rsidRDefault="00E937DA" w:rsidP="00FB51E0">
      <w:pPr>
        <w:autoSpaceDE w:val="0"/>
        <w:autoSpaceDN w:val="0"/>
        <w:adjustRightInd w:val="0"/>
        <w:spacing w:after="0" w:line="240" w:lineRule="auto"/>
        <w:jc w:val="both"/>
        <w:rPr>
          <w:rFonts w:ascii="LucidaSansUnicode" w:hAnsi="LucidaSansUnicode" w:cs="LucidaSansUnicode"/>
          <w:b/>
          <w:color w:val="000000"/>
          <w:sz w:val="24"/>
          <w:szCs w:val="24"/>
        </w:rPr>
      </w:pPr>
      <w:r>
        <w:rPr>
          <w:rFonts w:ascii="LucidaSansUnicode" w:hAnsi="LucidaSansUnicode" w:cs="LucidaSansUnicode"/>
          <w:b/>
          <w:color w:val="000000"/>
          <w:sz w:val="24"/>
          <w:szCs w:val="24"/>
        </w:rPr>
        <w:t>COMMITTEE MISSION STATEMENTS ........................................................................ 6</w:t>
      </w:r>
    </w:p>
    <w:p w14:paraId="25964C41" w14:textId="77777777" w:rsidR="008B6DC5" w:rsidRPr="001B4B19" w:rsidRDefault="008B6DC5" w:rsidP="00FB51E0">
      <w:pPr>
        <w:autoSpaceDE w:val="0"/>
        <w:autoSpaceDN w:val="0"/>
        <w:adjustRightInd w:val="0"/>
        <w:spacing w:after="0" w:line="240" w:lineRule="auto"/>
        <w:jc w:val="both"/>
        <w:rPr>
          <w:rFonts w:ascii="LucidaSansUnicode" w:hAnsi="LucidaSansUnicode" w:cs="LucidaSansUnicode"/>
          <w:b/>
          <w:color w:val="000000"/>
          <w:sz w:val="24"/>
          <w:szCs w:val="24"/>
        </w:rPr>
      </w:pPr>
    </w:p>
    <w:p w14:paraId="11F82FA2" w14:textId="1BDBA9BD" w:rsidR="006E7097" w:rsidRPr="001B4B19" w:rsidRDefault="006E7097" w:rsidP="00FB51E0">
      <w:pPr>
        <w:autoSpaceDE w:val="0"/>
        <w:autoSpaceDN w:val="0"/>
        <w:adjustRightInd w:val="0"/>
        <w:spacing w:after="0" w:line="240" w:lineRule="auto"/>
        <w:jc w:val="both"/>
        <w:rPr>
          <w:rFonts w:ascii="LucidaSansUnicode" w:hAnsi="LucidaSansUnicode" w:cs="LucidaSansUnicode"/>
          <w:b/>
          <w:color w:val="000000"/>
          <w:sz w:val="24"/>
          <w:szCs w:val="24"/>
        </w:rPr>
      </w:pPr>
      <w:r w:rsidRPr="001B4B19">
        <w:rPr>
          <w:rFonts w:ascii="LucidaSansUnicode" w:hAnsi="LucidaSansUnicode" w:cs="LucidaSansUnicode"/>
          <w:b/>
          <w:color w:val="000000"/>
          <w:sz w:val="24"/>
          <w:szCs w:val="24"/>
        </w:rPr>
        <w:t xml:space="preserve">SPECIAL COMMITTEE STANDING </w:t>
      </w:r>
      <w:r w:rsidR="00FB51E0" w:rsidRPr="001B4B19">
        <w:rPr>
          <w:rFonts w:ascii="LucidaSansUnicode" w:hAnsi="LucidaSansUnicode" w:cs="LucidaSansUnicode"/>
          <w:b/>
          <w:color w:val="000000"/>
          <w:sz w:val="24"/>
          <w:szCs w:val="24"/>
        </w:rPr>
        <w:t>RULES..........................................</w:t>
      </w:r>
      <w:r w:rsidR="00B27D4F" w:rsidRPr="001B4B19">
        <w:rPr>
          <w:rFonts w:ascii="LucidaSansUnicode" w:hAnsi="LucidaSansUnicode" w:cs="LucidaSansUnicode"/>
          <w:b/>
          <w:color w:val="000000"/>
          <w:sz w:val="24"/>
          <w:szCs w:val="24"/>
        </w:rPr>
        <w:t>.....</w:t>
      </w:r>
      <w:r w:rsidR="00E937DA">
        <w:rPr>
          <w:rFonts w:ascii="LucidaSansUnicode" w:hAnsi="LucidaSansUnicode" w:cs="LucidaSansUnicode"/>
          <w:b/>
          <w:color w:val="000000"/>
          <w:sz w:val="24"/>
          <w:szCs w:val="24"/>
        </w:rPr>
        <w:t>.</w:t>
      </w:r>
      <w:r w:rsidR="00B27D4F" w:rsidRPr="001B4B19">
        <w:rPr>
          <w:rFonts w:ascii="LucidaSansUnicode" w:hAnsi="LucidaSansUnicode" w:cs="LucidaSansUnicode"/>
          <w:b/>
          <w:color w:val="000000"/>
          <w:sz w:val="24"/>
          <w:szCs w:val="24"/>
        </w:rPr>
        <w:t>.</w:t>
      </w:r>
      <w:r w:rsidR="00FB51E0" w:rsidRPr="001B4B19">
        <w:rPr>
          <w:rFonts w:ascii="LucidaSansUnicode" w:hAnsi="LucidaSansUnicode" w:cs="LucidaSansUnicode"/>
          <w:b/>
          <w:color w:val="000000"/>
          <w:sz w:val="24"/>
          <w:szCs w:val="24"/>
        </w:rPr>
        <w:t>...</w:t>
      </w:r>
      <w:r w:rsidR="00B27D4F" w:rsidRPr="001B4B19">
        <w:rPr>
          <w:rFonts w:ascii="LucidaSansUnicode" w:hAnsi="LucidaSansUnicode" w:cs="LucidaSansUnicode"/>
          <w:b/>
          <w:color w:val="000000"/>
          <w:sz w:val="24"/>
          <w:szCs w:val="24"/>
        </w:rPr>
        <w:t>.</w:t>
      </w:r>
      <w:r w:rsidR="00FB51E0" w:rsidRPr="001B4B19">
        <w:rPr>
          <w:rFonts w:ascii="LucidaSansUnicode" w:hAnsi="LucidaSansUnicode" w:cs="LucidaSansUnicode"/>
          <w:b/>
          <w:color w:val="000000"/>
          <w:sz w:val="24"/>
          <w:szCs w:val="24"/>
        </w:rPr>
        <w:t xml:space="preserve">............... </w:t>
      </w:r>
      <w:r w:rsidRPr="001B4B19">
        <w:rPr>
          <w:rFonts w:ascii="LucidaSansUnicode" w:hAnsi="LucidaSansUnicode" w:cs="LucidaSansUnicode"/>
          <w:b/>
          <w:color w:val="000000"/>
          <w:sz w:val="24"/>
          <w:szCs w:val="24"/>
        </w:rPr>
        <w:t>7</w:t>
      </w:r>
    </w:p>
    <w:p w14:paraId="79482168" w14:textId="77777777" w:rsidR="008B6DC5" w:rsidRPr="001B4B19" w:rsidRDefault="008B6DC5" w:rsidP="00FB51E0">
      <w:pPr>
        <w:autoSpaceDE w:val="0"/>
        <w:autoSpaceDN w:val="0"/>
        <w:adjustRightInd w:val="0"/>
        <w:spacing w:after="0" w:line="240" w:lineRule="auto"/>
        <w:jc w:val="both"/>
        <w:rPr>
          <w:rFonts w:ascii="LucidaSansUnicode" w:hAnsi="LucidaSansUnicode" w:cs="LucidaSansUnicode"/>
          <w:b/>
          <w:color w:val="000000"/>
          <w:sz w:val="24"/>
          <w:szCs w:val="24"/>
        </w:rPr>
      </w:pPr>
    </w:p>
    <w:p w14:paraId="0AE44499" w14:textId="50641F56" w:rsidR="004F05CB" w:rsidRPr="001B4B19" w:rsidRDefault="006E7097" w:rsidP="00FB51E0">
      <w:pPr>
        <w:autoSpaceDE w:val="0"/>
        <w:autoSpaceDN w:val="0"/>
        <w:adjustRightInd w:val="0"/>
        <w:spacing w:after="0" w:line="240" w:lineRule="auto"/>
        <w:jc w:val="both"/>
        <w:rPr>
          <w:rFonts w:ascii="LucidaSansUnicode" w:hAnsi="LucidaSansUnicode" w:cs="LucidaSansUnicode"/>
          <w:b/>
          <w:color w:val="000000"/>
          <w:sz w:val="24"/>
          <w:szCs w:val="24"/>
        </w:rPr>
      </w:pPr>
      <w:r w:rsidRPr="001B4B19">
        <w:rPr>
          <w:rFonts w:ascii="LucidaSansUnicode" w:hAnsi="LucidaSansUnicode" w:cs="LucidaSansUnicode"/>
          <w:b/>
          <w:color w:val="000000"/>
          <w:sz w:val="24"/>
          <w:szCs w:val="24"/>
        </w:rPr>
        <w:t xml:space="preserve">TAX ID AND 501(C)(3) DESIGNATION </w:t>
      </w:r>
      <w:r w:rsidR="00FB51E0" w:rsidRPr="001B4B19">
        <w:rPr>
          <w:rFonts w:ascii="LucidaSansUnicode" w:hAnsi="LucidaSansUnicode" w:cs="LucidaSansUnicode"/>
          <w:b/>
          <w:color w:val="000000"/>
          <w:sz w:val="24"/>
          <w:szCs w:val="24"/>
        </w:rPr>
        <w:t>…..</w:t>
      </w:r>
      <w:r w:rsidRPr="001B4B19">
        <w:rPr>
          <w:rFonts w:ascii="LucidaSansUnicode" w:hAnsi="LucidaSansUnicode" w:cs="LucidaSansUnicode"/>
          <w:b/>
          <w:color w:val="000000"/>
          <w:sz w:val="24"/>
          <w:szCs w:val="24"/>
        </w:rPr>
        <w:t>.........................................</w:t>
      </w:r>
      <w:r w:rsidR="00B27D4F" w:rsidRPr="001B4B19">
        <w:rPr>
          <w:rFonts w:ascii="LucidaSansUnicode" w:hAnsi="LucidaSansUnicode" w:cs="LucidaSansUnicode"/>
          <w:b/>
          <w:color w:val="000000"/>
          <w:sz w:val="24"/>
          <w:szCs w:val="24"/>
        </w:rPr>
        <w:t>......</w:t>
      </w:r>
      <w:r w:rsidRPr="001B4B19">
        <w:rPr>
          <w:rFonts w:ascii="LucidaSansUnicode" w:hAnsi="LucidaSansUnicode" w:cs="LucidaSansUnicode"/>
          <w:b/>
          <w:color w:val="000000"/>
          <w:sz w:val="24"/>
          <w:szCs w:val="24"/>
        </w:rPr>
        <w:t>...</w:t>
      </w:r>
      <w:r w:rsidR="00E937DA">
        <w:rPr>
          <w:rFonts w:ascii="LucidaSansUnicode" w:hAnsi="LucidaSansUnicode" w:cs="LucidaSansUnicode"/>
          <w:b/>
          <w:color w:val="000000"/>
          <w:sz w:val="24"/>
          <w:szCs w:val="24"/>
        </w:rPr>
        <w:t>.</w:t>
      </w:r>
      <w:r w:rsidRPr="001B4B19">
        <w:rPr>
          <w:rFonts w:ascii="LucidaSansUnicode" w:hAnsi="LucidaSansUnicode" w:cs="LucidaSansUnicode"/>
          <w:b/>
          <w:color w:val="000000"/>
          <w:sz w:val="24"/>
          <w:szCs w:val="24"/>
        </w:rPr>
        <w:t>...</w:t>
      </w:r>
      <w:r w:rsidR="001B4B19">
        <w:rPr>
          <w:rFonts w:ascii="LucidaSansUnicode" w:hAnsi="LucidaSansUnicode" w:cs="LucidaSansUnicode"/>
          <w:b/>
          <w:color w:val="000000"/>
          <w:sz w:val="24"/>
          <w:szCs w:val="24"/>
        </w:rPr>
        <w:t>.</w:t>
      </w:r>
      <w:r w:rsidR="00E937DA">
        <w:rPr>
          <w:rFonts w:ascii="LucidaSansUnicode" w:hAnsi="LucidaSansUnicode" w:cs="LucidaSansUnicode"/>
          <w:b/>
          <w:color w:val="000000"/>
          <w:sz w:val="24"/>
          <w:szCs w:val="24"/>
        </w:rPr>
        <w:t xml:space="preserve">............ </w:t>
      </w:r>
      <w:r w:rsidR="004F05CB">
        <w:rPr>
          <w:rFonts w:ascii="LucidaSansUnicode" w:hAnsi="LucidaSansUnicode" w:cs="LucidaSansUnicode"/>
          <w:b/>
          <w:color w:val="000000"/>
          <w:sz w:val="24"/>
          <w:szCs w:val="24"/>
        </w:rPr>
        <w:t>8</w:t>
      </w:r>
    </w:p>
    <w:p w14:paraId="48A0E2AD" w14:textId="77777777" w:rsidR="008B6DC5" w:rsidRPr="001B4B19" w:rsidRDefault="008B6DC5" w:rsidP="00FB51E0">
      <w:pPr>
        <w:autoSpaceDE w:val="0"/>
        <w:autoSpaceDN w:val="0"/>
        <w:adjustRightInd w:val="0"/>
        <w:spacing w:after="0" w:line="240" w:lineRule="auto"/>
        <w:jc w:val="both"/>
        <w:rPr>
          <w:rFonts w:ascii="LucidaSansUnicode" w:hAnsi="LucidaSansUnicode" w:cs="LucidaSansUnicode"/>
          <w:b/>
          <w:color w:val="000000"/>
          <w:sz w:val="24"/>
          <w:szCs w:val="24"/>
        </w:rPr>
      </w:pPr>
    </w:p>
    <w:p w14:paraId="5F24D452" w14:textId="36AEBA9F" w:rsidR="006E7097" w:rsidRPr="001B4B19" w:rsidRDefault="006E7097" w:rsidP="00FB51E0">
      <w:pPr>
        <w:autoSpaceDE w:val="0"/>
        <w:autoSpaceDN w:val="0"/>
        <w:adjustRightInd w:val="0"/>
        <w:spacing w:after="0" w:line="240" w:lineRule="auto"/>
        <w:rPr>
          <w:rFonts w:ascii="LucidaSansUnicode" w:hAnsi="LucidaSansUnicode" w:cs="LucidaSansUnicode"/>
          <w:b/>
          <w:color w:val="000000"/>
          <w:sz w:val="24"/>
          <w:szCs w:val="24"/>
        </w:rPr>
      </w:pPr>
      <w:r w:rsidRPr="001B4B19">
        <w:rPr>
          <w:rFonts w:ascii="LucidaSansUnicode" w:hAnsi="LucidaSansUnicode" w:cs="LucidaSansUnicode"/>
          <w:b/>
          <w:color w:val="000000"/>
          <w:sz w:val="24"/>
          <w:szCs w:val="24"/>
        </w:rPr>
        <w:t>ASDI PRUDENT RESERVE POLICY ….……………………………</w:t>
      </w:r>
      <w:r w:rsidR="00B27D4F" w:rsidRPr="001B4B19">
        <w:rPr>
          <w:rFonts w:ascii="LucidaSansUnicode" w:hAnsi="LucidaSansUnicode" w:cs="LucidaSansUnicode"/>
          <w:b/>
          <w:color w:val="000000"/>
          <w:sz w:val="24"/>
          <w:szCs w:val="24"/>
        </w:rPr>
        <w:t>.........................</w:t>
      </w:r>
      <w:r w:rsidRPr="001B4B19">
        <w:rPr>
          <w:rFonts w:ascii="LucidaSansUnicode" w:hAnsi="LucidaSansUnicode" w:cs="LucidaSansUnicode"/>
          <w:b/>
          <w:color w:val="000000"/>
          <w:sz w:val="24"/>
          <w:szCs w:val="24"/>
        </w:rPr>
        <w:t>……</w:t>
      </w:r>
      <w:r w:rsidR="00E937DA">
        <w:rPr>
          <w:rFonts w:ascii="LucidaSansUnicode" w:hAnsi="LucidaSansUnicode" w:cs="LucidaSansUnicode"/>
          <w:b/>
          <w:color w:val="000000"/>
          <w:sz w:val="24"/>
          <w:szCs w:val="24"/>
        </w:rPr>
        <w:t>.</w:t>
      </w:r>
      <w:r w:rsidRPr="001B4B19">
        <w:rPr>
          <w:rFonts w:ascii="LucidaSansUnicode" w:hAnsi="LucidaSansUnicode" w:cs="LucidaSansUnicode"/>
          <w:b/>
          <w:color w:val="000000"/>
          <w:sz w:val="24"/>
          <w:szCs w:val="24"/>
        </w:rPr>
        <w:t>…………….</w:t>
      </w:r>
      <w:r w:rsidR="001B4B19">
        <w:rPr>
          <w:rFonts w:ascii="LucidaSansUnicode" w:hAnsi="LucidaSansUnicode" w:cs="LucidaSansUnicode"/>
          <w:b/>
          <w:color w:val="000000"/>
          <w:sz w:val="24"/>
          <w:szCs w:val="24"/>
        </w:rPr>
        <w:t xml:space="preserve"> </w:t>
      </w:r>
      <w:r w:rsidRPr="001B4B19">
        <w:rPr>
          <w:rFonts w:ascii="LucidaSansUnicode" w:hAnsi="LucidaSansUnicode" w:cs="LucidaSansUnicode"/>
          <w:b/>
          <w:color w:val="000000"/>
          <w:sz w:val="24"/>
          <w:szCs w:val="24"/>
        </w:rPr>
        <w:t>8</w:t>
      </w:r>
    </w:p>
    <w:p w14:paraId="1BF16D2E" w14:textId="77777777" w:rsidR="00EB7D17" w:rsidRPr="001B4B19" w:rsidRDefault="00EB7D17" w:rsidP="00FB51E0">
      <w:pPr>
        <w:autoSpaceDE w:val="0"/>
        <w:autoSpaceDN w:val="0"/>
        <w:adjustRightInd w:val="0"/>
        <w:spacing w:after="0" w:line="240" w:lineRule="auto"/>
        <w:rPr>
          <w:rFonts w:ascii="LucidaSansUnicode" w:hAnsi="LucidaSansUnicode" w:cs="LucidaSansUnicode"/>
          <w:b/>
          <w:color w:val="000000"/>
          <w:sz w:val="24"/>
          <w:szCs w:val="24"/>
        </w:rPr>
      </w:pPr>
    </w:p>
    <w:p w14:paraId="5B4CBBDE" w14:textId="2E06038B" w:rsidR="00EB7D17" w:rsidRDefault="00E937DA" w:rsidP="00FB51E0">
      <w:pPr>
        <w:autoSpaceDE w:val="0"/>
        <w:autoSpaceDN w:val="0"/>
        <w:adjustRightInd w:val="0"/>
        <w:spacing w:after="0" w:line="240" w:lineRule="auto"/>
        <w:rPr>
          <w:rFonts w:ascii="LucidaSansUnicode" w:hAnsi="LucidaSansUnicode" w:cs="LucidaSansUnicode"/>
          <w:b/>
          <w:color w:val="000000"/>
          <w:sz w:val="24"/>
          <w:szCs w:val="24"/>
        </w:rPr>
      </w:pPr>
      <w:r>
        <w:rPr>
          <w:rFonts w:ascii="LucidaSansUnicode" w:hAnsi="LucidaSansUnicode" w:cs="LucidaSansUnicode"/>
          <w:b/>
          <w:color w:val="000000"/>
          <w:sz w:val="24"/>
          <w:szCs w:val="24"/>
        </w:rPr>
        <w:t xml:space="preserve">APPENDIX 1 (TRAVEL EXPENSE REIMBURSEMENT </w:t>
      </w:r>
      <w:proofErr w:type="gramStart"/>
      <w:r>
        <w:rPr>
          <w:rFonts w:ascii="LucidaSansUnicode" w:hAnsi="LucidaSansUnicode" w:cs="LucidaSansUnicode"/>
          <w:b/>
          <w:color w:val="000000"/>
          <w:sz w:val="24"/>
          <w:szCs w:val="24"/>
        </w:rPr>
        <w:t>FORM)</w:t>
      </w:r>
      <w:r w:rsidR="00EB7D17" w:rsidRPr="001B4B19">
        <w:rPr>
          <w:rFonts w:ascii="LucidaSansUnicode" w:hAnsi="LucidaSansUnicode" w:cs="LucidaSansUnicode"/>
          <w:b/>
          <w:color w:val="000000"/>
          <w:sz w:val="24"/>
          <w:szCs w:val="24"/>
        </w:rPr>
        <w:t>..........................................</w:t>
      </w:r>
      <w:proofErr w:type="gramEnd"/>
      <w:r w:rsidR="00EB7D17" w:rsidRPr="001B4B19">
        <w:rPr>
          <w:rFonts w:ascii="LucidaSansUnicode" w:hAnsi="LucidaSansUnicode" w:cs="LucidaSansUnicode"/>
          <w:b/>
          <w:color w:val="000000"/>
          <w:sz w:val="24"/>
          <w:szCs w:val="24"/>
        </w:rPr>
        <w:t xml:space="preserve"> </w:t>
      </w:r>
      <w:r>
        <w:rPr>
          <w:rFonts w:ascii="LucidaSansUnicode" w:hAnsi="LucidaSansUnicode" w:cs="LucidaSansUnicode"/>
          <w:b/>
          <w:color w:val="000000"/>
          <w:sz w:val="24"/>
          <w:szCs w:val="24"/>
        </w:rPr>
        <w:t>9</w:t>
      </w:r>
    </w:p>
    <w:p w14:paraId="773E2DD4" w14:textId="77777777" w:rsidR="00E937DA" w:rsidRDefault="00E937DA" w:rsidP="00FB51E0">
      <w:pPr>
        <w:autoSpaceDE w:val="0"/>
        <w:autoSpaceDN w:val="0"/>
        <w:adjustRightInd w:val="0"/>
        <w:spacing w:after="0" w:line="240" w:lineRule="auto"/>
        <w:rPr>
          <w:rFonts w:ascii="LucidaSansUnicode" w:hAnsi="LucidaSansUnicode" w:cs="LucidaSansUnicode"/>
          <w:b/>
          <w:color w:val="000000"/>
          <w:sz w:val="24"/>
          <w:szCs w:val="24"/>
        </w:rPr>
      </w:pPr>
    </w:p>
    <w:p w14:paraId="3964BEE2" w14:textId="19473E07" w:rsidR="00E937DA" w:rsidRDefault="00E937DA" w:rsidP="00FB51E0">
      <w:pPr>
        <w:autoSpaceDE w:val="0"/>
        <w:autoSpaceDN w:val="0"/>
        <w:adjustRightInd w:val="0"/>
        <w:spacing w:after="0" w:line="240" w:lineRule="auto"/>
        <w:rPr>
          <w:rFonts w:ascii="LucidaSansUnicode" w:hAnsi="LucidaSansUnicode" w:cs="LucidaSansUnicode"/>
          <w:color w:val="000000"/>
          <w:sz w:val="24"/>
          <w:szCs w:val="24"/>
        </w:rPr>
      </w:pPr>
      <w:r>
        <w:rPr>
          <w:rFonts w:ascii="LucidaSansUnicode" w:hAnsi="LucidaSansUnicode" w:cs="LucidaSansUnicode"/>
          <w:b/>
          <w:color w:val="000000"/>
          <w:sz w:val="24"/>
          <w:szCs w:val="24"/>
        </w:rPr>
        <w:t xml:space="preserve">APPENDIX 2 (REIMBURSEMENT FORM FOR </w:t>
      </w:r>
      <w:proofErr w:type="gramStart"/>
      <w:r>
        <w:rPr>
          <w:rFonts w:ascii="LucidaSansUnicode" w:hAnsi="LucidaSansUnicode" w:cs="LucidaSansUnicode"/>
          <w:b/>
          <w:color w:val="000000"/>
          <w:sz w:val="24"/>
          <w:szCs w:val="24"/>
        </w:rPr>
        <w:t>PHOTOCOPING)......</w:t>
      </w:r>
      <w:r w:rsidR="00EB0E90">
        <w:rPr>
          <w:rFonts w:ascii="LucidaSansUnicode" w:hAnsi="LucidaSansUnicode" w:cs="LucidaSansUnicode"/>
          <w:b/>
          <w:color w:val="000000"/>
          <w:sz w:val="24"/>
          <w:szCs w:val="24"/>
        </w:rPr>
        <w:t>.</w:t>
      </w:r>
      <w:r>
        <w:rPr>
          <w:rFonts w:ascii="LucidaSansUnicode" w:hAnsi="LucidaSansUnicode" w:cs="LucidaSansUnicode"/>
          <w:b/>
          <w:color w:val="000000"/>
          <w:sz w:val="24"/>
          <w:szCs w:val="24"/>
        </w:rPr>
        <w:t>.............................</w:t>
      </w:r>
      <w:proofErr w:type="gramEnd"/>
      <w:r>
        <w:rPr>
          <w:rFonts w:ascii="LucidaSansUnicode" w:hAnsi="LucidaSansUnicode" w:cs="LucidaSansUnicode"/>
          <w:b/>
          <w:color w:val="000000"/>
          <w:sz w:val="24"/>
          <w:szCs w:val="24"/>
        </w:rPr>
        <w:t xml:space="preserve"> 10</w:t>
      </w:r>
    </w:p>
    <w:p w14:paraId="22F246F3" w14:textId="77777777" w:rsidR="00FB51E0" w:rsidRDefault="00FB51E0" w:rsidP="00FB51E0">
      <w:pPr>
        <w:autoSpaceDE w:val="0"/>
        <w:autoSpaceDN w:val="0"/>
        <w:adjustRightInd w:val="0"/>
        <w:spacing w:after="0" w:line="240" w:lineRule="auto"/>
        <w:rPr>
          <w:rFonts w:ascii="LucidaSansUnicode" w:hAnsi="LucidaSansUnicode" w:cs="LucidaSansUnicode"/>
          <w:color w:val="000000"/>
          <w:sz w:val="24"/>
          <w:szCs w:val="24"/>
        </w:rPr>
      </w:pPr>
    </w:p>
    <w:p w14:paraId="4C2BBE80" w14:textId="77777777" w:rsidR="00FB51E0" w:rsidRDefault="00FB51E0" w:rsidP="00FB51E0">
      <w:pPr>
        <w:autoSpaceDE w:val="0"/>
        <w:autoSpaceDN w:val="0"/>
        <w:adjustRightInd w:val="0"/>
        <w:spacing w:after="0" w:line="240" w:lineRule="auto"/>
        <w:rPr>
          <w:rFonts w:ascii="LucidaSansUnicode" w:hAnsi="LucidaSansUnicode" w:cs="LucidaSansUnicode"/>
          <w:color w:val="000000"/>
          <w:sz w:val="24"/>
          <w:szCs w:val="24"/>
        </w:rPr>
      </w:pPr>
    </w:p>
    <w:p w14:paraId="45381861" w14:textId="77777777" w:rsidR="00FB51E0" w:rsidRDefault="00FB51E0" w:rsidP="00FB51E0">
      <w:pPr>
        <w:autoSpaceDE w:val="0"/>
        <w:autoSpaceDN w:val="0"/>
        <w:adjustRightInd w:val="0"/>
        <w:spacing w:after="0" w:line="240" w:lineRule="auto"/>
        <w:rPr>
          <w:rFonts w:ascii="LucidaSansUnicode" w:hAnsi="LucidaSansUnicode" w:cs="LucidaSansUnicode"/>
          <w:color w:val="000000"/>
          <w:sz w:val="24"/>
          <w:szCs w:val="24"/>
        </w:rPr>
      </w:pPr>
    </w:p>
    <w:p w14:paraId="140C1FF3" w14:textId="77777777" w:rsidR="00FB51E0" w:rsidRDefault="00FB51E0" w:rsidP="00FB51E0">
      <w:pPr>
        <w:autoSpaceDE w:val="0"/>
        <w:autoSpaceDN w:val="0"/>
        <w:adjustRightInd w:val="0"/>
        <w:spacing w:after="0" w:line="240" w:lineRule="auto"/>
        <w:rPr>
          <w:rFonts w:ascii="LucidaSansUnicode" w:hAnsi="LucidaSansUnicode" w:cs="LucidaSansUnicode"/>
          <w:color w:val="000000"/>
          <w:sz w:val="24"/>
          <w:szCs w:val="24"/>
        </w:rPr>
      </w:pPr>
    </w:p>
    <w:p w14:paraId="30327788" w14:textId="77777777" w:rsidR="00FB51E0" w:rsidRDefault="00FB51E0" w:rsidP="00FB51E0">
      <w:pPr>
        <w:autoSpaceDE w:val="0"/>
        <w:autoSpaceDN w:val="0"/>
        <w:adjustRightInd w:val="0"/>
        <w:spacing w:after="0" w:line="240" w:lineRule="auto"/>
        <w:rPr>
          <w:rFonts w:ascii="LucidaSansUnicode" w:hAnsi="LucidaSansUnicode" w:cs="LucidaSansUnicode"/>
          <w:color w:val="000000"/>
          <w:sz w:val="24"/>
          <w:szCs w:val="24"/>
        </w:rPr>
      </w:pPr>
    </w:p>
    <w:p w14:paraId="1B207679" w14:textId="77777777" w:rsidR="00FB51E0" w:rsidRDefault="00FB51E0" w:rsidP="00FB51E0">
      <w:pPr>
        <w:autoSpaceDE w:val="0"/>
        <w:autoSpaceDN w:val="0"/>
        <w:adjustRightInd w:val="0"/>
        <w:spacing w:after="0" w:line="240" w:lineRule="auto"/>
        <w:rPr>
          <w:rFonts w:ascii="LucidaSansUnicode" w:hAnsi="LucidaSansUnicode" w:cs="LucidaSansUnicode"/>
          <w:color w:val="000000"/>
          <w:sz w:val="24"/>
          <w:szCs w:val="24"/>
        </w:rPr>
      </w:pPr>
    </w:p>
    <w:p w14:paraId="476DC02C" w14:textId="77777777" w:rsidR="00FB51E0" w:rsidRDefault="00FB51E0" w:rsidP="00FB51E0">
      <w:pPr>
        <w:autoSpaceDE w:val="0"/>
        <w:autoSpaceDN w:val="0"/>
        <w:adjustRightInd w:val="0"/>
        <w:spacing w:after="0" w:line="240" w:lineRule="auto"/>
        <w:rPr>
          <w:rFonts w:ascii="LucidaSansUnicode" w:hAnsi="LucidaSansUnicode" w:cs="LucidaSansUnicode"/>
          <w:color w:val="000000"/>
          <w:sz w:val="24"/>
          <w:szCs w:val="24"/>
        </w:rPr>
      </w:pPr>
    </w:p>
    <w:p w14:paraId="58722502" w14:textId="77777777" w:rsidR="00FB51E0" w:rsidRDefault="00FB51E0" w:rsidP="00FB51E0">
      <w:pPr>
        <w:autoSpaceDE w:val="0"/>
        <w:autoSpaceDN w:val="0"/>
        <w:adjustRightInd w:val="0"/>
        <w:spacing w:after="0" w:line="240" w:lineRule="auto"/>
        <w:rPr>
          <w:rFonts w:ascii="LucidaSansUnicode" w:hAnsi="LucidaSansUnicode" w:cs="LucidaSansUnicode"/>
          <w:color w:val="000000"/>
          <w:sz w:val="24"/>
          <w:szCs w:val="24"/>
        </w:rPr>
      </w:pPr>
    </w:p>
    <w:p w14:paraId="2E02B371" w14:textId="77777777" w:rsidR="00FB51E0" w:rsidRDefault="00FB51E0" w:rsidP="00FB51E0">
      <w:pPr>
        <w:autoSpaceDE w:val="0"/>
        <w:autoSpaceDN w:val="0"/>
        <w:adjustRightInd w:val="0"/>
        <w:spacing w:after="0" w:line="240" w:lineRule="auto"/>
        <w:rPr>
          <w:rFonts w:ascii="LucidaSansUnicode" w:hAnsi="LucidaSansUnicode" w:cs="LucidaSansUnicode"/>
          <w:color w:val="000000"/>
          <w:sz w:val="24"/>
          <w:szCs w:val="24"/>
        </w:rPr>
      </w:pPr>
    </w:p>
    <w:p w14:paraId="38AAB73D" w14:textId="77777777" w:rsidR="00FB51E0" w:rsidRDefault="00FB51E0" w:rsidP="00FB51E0">
      <w:pPr>
        <w:autoSpaceDE w:val="0"/>
        <w:autoSpaceDN w:val="0"/>
        <w:adjustRightInd w:val="0"/>
        <w:spacing w:after="0" w:line="240" w:lineRule="auto"/>
        <w:rPr>
          <w:rFonts w:ascii="LucidaSansUnicode" w:hAnsi="LucidaSansUnicode" w:cs="LucidaSansUnicode"/>
          <w:color w:val="000000"/>
          <w:sz w:val="24"/>
          <w:szCs w:val="24"/>
        </w:rPr>
      </w:pPr>
    </w:p>
    <w:p w14:paraId="08447A0D" w14:textId="77777777" w:rsidR="00FB51E0" w:rsidRDefault="00FB51E0" w:rsidP="00FB51E0">
      <w:pPr>
        <w:autoSpaceDE w:val="0"/>
        <w:autoSpaceDN w:val="0"/>
        <w:adjustRightInd w:val="0"/>
        <w:spacing w:after="0" w:line="240" w:lineRule="auto"/>
        <w:rPr>
          <w:rFonts w:ascii="LucidaSansUnicode" w:hAnsi="LucidaSansUnicode" w:cs="LucidaSansUnicode"/>
          <w:color w:val="000000"/>
          <w:sz w:val="24"/>
          <w:szCs w:val="24"/>
        </w:rPr>
      </w:pPr>
    </w:p>
    <w:p w14:paraId="133F207A" w14:textId="77777777" w:rsidR="00990775" w:rsidRDefault="00990775" w:rsidP="00FB51E0">
      <w:pPr>
        <w:autoSpaceDE w:val="0"/>
        <w:autoSpaceDN w:val="0"/>
        <w:adjustRightInd w:val="0"/>
        <w:spacing w:after="0" w:line="240" w:lineRule="auto"/>
        <w:rPr>
          <w:rFonts w:ascii="LucidaSansUnicode" w:hAnsi="LucidaSansUnicode" w:cs="LucidaSansUnicode"/>
          <w:color w:val="000000"/>
          <w:sz w:val="24"/>
          <w:szCs w:val="24"/>
        </w:rPr>
      </w:pPr>
    </w:p>
    <w:p w14:paraId="6DAE8E95" w14:textId="77777777" w:rsidR="00990775" w:rsidRDefault="00990775" w:rsidP="00FB51E0">
      <w:pPr>
        <w:autoSpaceDE w:val="0"/>
        <w:autoSpaceDN w:val="0"/>
        <w:adjustRightInd w:val="0"/>
        <w:spacing w:after="0" w:line="240" w:lineRule="auto"/>
        <w:rPr>
          <w:rFonts w:ascii="LucidaSansUnicode" w:hAnsi="LucidaSansUnicode" w:cs="LucidaSansUnicode"/>
          <w:color w:val="000000"/>
          <w:sz w:val="24"/>
          <w:szCs w:val="24"/>
        </w:rPr>
      </w:pPr>
    </w:p>
    <w:p w14:paraId="460B04DC" w14:textId="77777777" w:rsidR="00FB51E0" w:rsidRDefault="00FB51E0" w:rsidP="00FB51E0">
      <w:pPr>
        <w:autoSpaceDE w:val="0"/>
        <w:autoSpaceDN w:val="0"/>
        <w:adjustRightInd w:val="0"/>
        <w:spacing w:after="0" w:line="240" w:lineRule="auto"/>
        <w:rPr>
          <w:rFonts w:ascii="LucidaSansUnicode" w:hAnsi="LucidaSansUnicode" w:cs="LucidaSansUnicode"/>
          <w:color w:val="000000"/>
          <w:sz w:val="24"/>
          <w:szCs w:val="24"/>
        </w:rPr>
      </w:pPr>
    </w:p>
    <w:p w14:paraId="1FC713CB" w14:textId="68077538" w:rsidR="00EB7D17" w:rsidRPr="00AB520F" w:rsidRDefault="008B6DC5" w:rsidP="008B6DC5">
      <w:pPr>
        <w:autoSpaceDE w:val="0"/>
        <w:autoSpaceDN w:val="0"/>
        <w:adjustRightInd w:val="0"/>
        <w:spacing w:after="0" w:line="240" w:lineRule="auto"/>
        <w:jc w:val="center"/>
        <w:rPr>
          <w:rFonts w:ascii="Helvetica-Bold" w:hAnsi="Helvetica-Bold" w:cs="Helvetica-Bold"/>
          <w:b/>
          <w:bCs/>
          <w:color w:val="000000"/>
          <w:sz w:val="24"/>
          <w:szCs w:val="24"/>
          <w:u w:val="single"/>
        </w:rPr>
      </w:pPr>
      <w:r w:rsidRPr="00AB520F">
        <w:rPr>
          <w:rFonts w:ascii="Helvetica-Bold" w:hAnsi="Helvetica-Bold" w:cs="Helvetica-Bold"/>
          <w:b/>
          <w:bCs/>
          <w:color w:val="000000"/>
          <w:sz w:val="24"/>
          <w:szCs w:val="24"/>
          <w:u w:val="single"/>
        </w:rPr>
        <w:lastRenderedPageBreak/>
        <w:t>POSITION</w:t>
      </w:r>
      <w:r w:rsidR="006E7097" w:rsidRPr="00AB520F">
        <w:rPr>
          <w:rFonts w:ascii="Helvetica-Bold" w:hAnsi="Helvetica-Bold" w:cs="Helvetica-Bold"/>
          <w:b/>
          <w:bCs/>
          <w:color w:val="000000"/>
          <w:sz w:val="24"/>
          <w:szCs w:val="24"/>
          <w:u w:val="single"/>
        </w:rPr>
        <w:t xml:space="preserve"> DESCRIPTIONS FOR</w:t>
      </w:r>
      <w:r w:rsidR="00B27D4F" w:rsidRPr="00AB520F">
        <w:rPr>
          <w:rFonts w:ascii="Helvetica-Bold" w:hAnsi="Helvetica-Bold" w:cs="Helvetica-Bold"/>
          <w:b/>
          <w:bCs/>
          <w:color w:val="000000"/>
          <w:sz w:val="24"/>
          <w:szCs w:val="24"/>
          <w:u w:val="single"/>
        </w:rPr>
        <w:t xml:space="preserve"> </w:t>
      </w:r>
    </w:p>
    <w:p w14:paraId="4A23D484" w14:textId="334F2338" w:rsidR="006E7097" w:rsidRPr="00AB520F" w:rsidRDefault="00B27D4F" w:rsidP="008B6DC5">
      <w:pPr>
        <w:autoSpaceDE w:val="0"/>
        <w:autoSpaceDN w:val="0"/>
        <w:adjustRightInd w:val="0"/>
        <w:spacing w:after="0" w:line="240" w:lineRule="auto"/>
        <w:jc w:val="center"/>
        <w:rPr>
          <w:rFonts w:ascii="Helvetica-Bold" w:hAnsi="Helvetica-Bold" w:cs="Helvetica-Bold"/>
          <w:b/>
          <w:bCs/>
          <w:color w:val="000000"/>
          <w:sz w:val="24"/>
          <w:szCs w:val="24"/>
          <w:u w:val="single"/>
        </w:rPr>
      </w:pPr>
      <w:r w:rsidRPr="00AB520F">
        <w:rPr>
          <w:rFonts w:ascii="Helvetica-Bold" w:hAnsi="Helvetica-Bold" w:cs="Helvetica-Bold"/>
          <w:b/>
          <w:bCs/>
          <w:color w:val="000000"/>
          <w:sz w:val="24"/>
          <w:szCs w:val="24"/>
          <w:u w:val="single"/>
        </w:rPr>
        <w:t>ARIZONA</w:t>
      </w:r>
      <w:r w:rsidR="006E7097" w:rsidRPr="00AB520F">
        <w:rPr>
          <w:rFonts w:ascii="Helvetica-Bold" w:hAnsi="Helvetica-Bold" w:cs="Helvetica-Bold"/>
          <w:b/>
          <w:bCs/>
          <w:color w:val="000000"/>
          <w:sz w:val="24"/>
          <w:szCs w:val="24"/>
          <w:u w:val="single"/>
        </w:rPr>
        <w:t xml:space="preserve"> </w:t>
      </w:r>
      <w:r w:rsidR="00BC693A" w:rsidRPr="00AB520F">
        <w:rPr>
          <w:rFonts w:ascii="Helvetica-Bold" w:hAnsi="Helvetica-Bold" w:cs="Helvetica-Bold"/>
          <w:b/>
          <w:bCs/>
          <w:color w:val="000000"/>
          <w:sz w:val="24"/>
          <w:szCs w:val="24"/>
          <w:u w:val="single"/>
        </w:rPr>
        <w:t>SERENITY IN</w:t>
      </w:r>
      <w:r w:rsidRPr="00AB520F">
        <w:rPr>
          <w:rFonts w:ascii="Helvetica-Bold" w:hAnsi="Helvetica-Bold" w:cs="Helvetica-Bold"/>
          <w:b/>
          <w:bCs/>
          <w:color w:val="000000"/>
          <w:sz w:val="24"/>
          <w:szCs w:val="24"/>
          <w:u w:val="single"/>
        </w:rPr>
        <w:t xml:space="preserve"> THE </w:t>
      </w:r>
      <w:r w:rsidR="00616A08" w:rsidRPr="00AB520F">
        <w:rPr>
          <w:rFonts w:ascii="Helvetica-Bold" w:hAnsi="Helvetica-Bold" w:cs="Helvetica-Bold"/>
          <w:b/>
          <w:bCs/>
          <w:color w:val="000000"/>
          <w:sz w:val="24"/>
          <w:szCs w:val="24"/>
          <w:u w:val="single"/>
        </w:rPr>
        <w:t>DESERT INTERGROUP</w:t>
      </w:r>
      <w:r w:rsidR="00EB7D17" w:rsidRPr="00AB520F">
        <w:rPr>
          <w:rFonts w:ascii="Helvetica-Bold" w:hAnsi="Helvetica-Bold" w:cs="Helvetica-Bold"/>
          <w:b/>
          <w:bCs/>
          <w:color w:val="000000"/>
          <w:sz w:val="24"/>
          <w:szCs w:val="24"/>
          <w:u w:val="single"/>
        </w:rPr>
        <w:t xml:space="preserve"> (</w:t>
      </w:r>
      <w:r w:rsidR="006E7097" w:rsidRPr="00AB520F">
        <w:rPr>
          <w:rFonts w:ascii="Helvetica-Bold" w:hAnsi="Helvetica-Bold" w:cs="Helvetica-Bold"/>
          <w:b/>
          <w:bCs/>
          <w:color w:val="000000"/>
          <w:sz w:val="24"/>
          <w:szCs w:val="24"/>
          <w:u w:val="single"/>
        </w:rPr>
        <w:t>ASDI</w:t>
      </w:r>
      <w:r w:rsidR="00EB7D17" w:rsidRPr="00AB520F">
        <w:rPr>
          <w:rFonts w:ascii="Helvetica-Bold" w:hAnsi="Helvetica-Bold" w:cs="Helvetica-Bold"/>
          <w:b/>
          <w:bCs/>
          <w:color w:val="000000"/>
          <w:sz w:val="24"/>
          <w:szCs w:val="24"/>
          <w:u w:val="single"/>
        </w:rPr>
        <w:t>)</w:t>
      </w:r>
    </w:p>
    <w:p w14:paraId="5B9CB813" w14:textId="77777777" w:rsidR="00FB51E0" w:rsidRDefault="00FB51E0" w:rsidP="006E7097">
      <w:pPr>
        <w:autoSpaceDE w:val="0"/>
        <w:autoSpaceDN w:val="0"/>
        <w:adjustRightInd w:val="0"/>
        <w:spacing w:after="0" w:line="240" w:lineRule="auto"/>
        <w:rPr>
          <w:rFonts w:ascii="Helvetica-Bold" w:hAnsi="Helvetica-Bold" w:cs="Helvetica-Bold"/>
          <w:b/>
          <w:bCs/>
          <w:color w:val="000000"/>
          <w:sz w:val="24"/>
          <w:szCs w:val="24"/>
        </w:rPr>
      </w:pPr>
    </w:p>
    <w:p w14:paraId="264E8EDD" w14:textId="555E2E35" w:rsidR="006E7097" w:rsidRDefault="006E7097" w:rsidP="006E7097">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A. </w:t>
      </w:r>
      <w:r w:rsidR="008B6DC5" w:rsidRPr="00990775">
        <w:rPr>
          <w:rFonts w:ascii="Helvetica-Bold" w:hAnsi="Helvetica-Bold" w:cs="Helvetica-Bold"/>
          <w:b/>
          <w:bCs/>
          <w:color w:val="000000"/>
          <w:sz w:val="24"/>
          <w:szCs w:val="24"/>
          <w:u w:val="single"/>
        </w:rPr>
        <w:t xml:space="preserve">Intergroup </w:t>
      </w:r>
      <w:r w:rsidRPr="00990775">
        <w:rPr>
          <w:rFonts w:ascii="Helvetica-Bold" w:hAnsi="Helvetica-Bold" w:cs="Helvetica-Bold"/>
          <w:b/>
          <w:bCs/>
          <w:color w:val="000000"/>
          <w:sz w:val="24"/>
          <w:szCs w:val="24"/>
          <w:u w:val="single"/>
        </w:rPr>
        <w:t>Board</w:t>
      </w:r>
      <w:r w:rsidR="006571D8">
        <w:rPr>
          <w:rFonts w:ascii="Helvetica-Bold" w:hAnsi="Helvetica-Bold" w:cs="Helvetica-Bold"/>
          <w:b/>
          <w:bCs/>
          <w:color w:val="000000"/>
          <w:sz w:val="24"/>
          <w:szCs w:val="24"/>
          <w:u w:val="single"/>
        </w:rPr>
        <w:t>:</w:t>
      </w:r>
    </w:p>
    <w:p w14:paraId="2ECB8595" w14:textId="77777777"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1.</w:t>
      </w:r>
      <w:r w:rsidR="000C5B58">
        <w:rPr>
          <w:rFonts w:ascii="ArialMT" w:hAnsi="ArialMT" w:cs="ArialMT"/>
          <w:color w:val="000000"/>
          <w:sz w:val="24"/>
          <w:szCs w:val="24"/>
        </w:rPr>
        <w:t xml:space="preserve"> </w:t>
      </w:r>
      <w:r>
        <w:rPr>
          <w:rFonts w:ascii="ArialMT" w:hAnsi="ArialMT" w:cs="ArialMT"/>
          <w:color w:val="000000"/>
          <w:sz w:val="24"/>
          <w:szCs w:val="24"/>
        </w:rPr>
        <w:t>Board members are encouraged to occupy no more than one service position at</w:t>
      </w:r>
    </w:p>
    <w:p w14:paraId="50D0820A" w14:textId="4CA3539D" w:rsidR="006E7097" w:rsidRDefault="000C5B58" w:rsidP="006E7097">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5752EE">
        <w:rPr>
          <w:rFonts w:ascii="ArialMT" w:hAnsi="ArialMT" w:cs="ArialMT"/>
          <w:color w:val="000000"/>
          <w:sz w:val="24"/>
          <w:szCs w:val="24"/>
        </w:rPr>
        <w:t>each OA service level.</w:t>
      </w:r>
      <w:r w:rsidR="008B6DC5">
        <w:rPr>
          <w:rFonts w:ascii="ArialMT" w:hAnsi="ArialMT" w:cs="ArialMT"/>
          <w:color w:val="000000"/>
          <w:sz w:val="24"/>
          <w:szCs w:val="24"/>
        </w:rPr>
        <w:t xml:space="preserve"> </w:t>
      </w:r>
    </w:p>
    <w:p w14:paraId="6A199C76" w14:textId="735D1C9F"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2.</w:t>
      </w:r>
      <w:r>
        <w:rPr>
          <w:rFonts w:ascii="ArialMT" w:hAnsi="ArialMT" w:cs="ArialMT"/>
          <w:color w:val="000000"/>
          <w:sz w:val="24"/>
          <w:szCs w:val="24"/>
        </w:rPr>
        <w:t xml:space="preserve"> The Board shall review all ASDI contractual commitments prior to their execution</w:t>
      </w:r>
      <w:r w:rsidR="00EB7D17">
        <w:rPr>
          <w:rFonts w:ascii="ArialMT" w:hAnsi="ArialMT" w:cs="ArialMT"/>
          <w:color w:val="000000"/>
          <w:sz w:val="24"/>
          <w:szCs w:val="24"/>
        </w:rPr>
        <w:t>.</w:t>
      </w:r>
    </w:p>
    <w:p w14:paraId="73944B1B" w14:textId="16CEB505"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3.</w:t>
      </w:r>
      <w:r>
        <w:rPr>
          <w:rFonts w:ascii="ArialMT" w:hAnsi="ArialMT" w:cs="ArialMT"/>
          <w:color w:val="000000"/>
          <w:sz w:val="24"/>
          <w:szCs w:val="24"/>
        </w:rPr>
        <w:t xml:space="preserve"> Board members shall</w:t>
      </w:r>
      <w:r w:rsidR="005752EE">
        <w:rPr>
          <w:rFonts w:ascii="ArialMT" w:hAnsi="ArialMT" w:cs="ArialMT"/>
          <w:color w:val="000000"/>
          <w:sz w:val="24"/>
          <w:szCs w:val="24"/>
        </w:rPr>
        <w:t xml:space="preserve"> attend ASDI and Board meetings.</w:t>
      </w:r>
    </w:p>
    <w:p w14:paraId="1B124EC3" w14:textId="77777777"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4.</w:t>
      </w:r>
      <w:r>
        <w:rPr>
          <w:rFonts w:ascii="ArialMT" w:hAnsi="ArialMT" w:cs="ArialMT"/>
          <w:color w:val="000000"/>
          <w:sz w:val="24"/>
          <w:szCs w:val="24"/>
        </w:rPr>
        <w:t xml:space="preserve"> Board Members having three unexcused ASDI and/or Board meeting absences</w:t>
      </w:r>
    </w:p>
    <w:p w14:paraId="28643D5F" w14:textId="1046CE41" w:rsidR="006E7097" w:rsidRDefault="000C5B58" w:rsidP="006E7097">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6E7097">
        <w:rPr>
          <w:rFonts w:ascii="ArialMT" w:hAnsi="ArialMT" w:cs="ArialMT"/>
          <w:color w:val="000000"/>
          <w:sz w:val="24"/>
          <w:szCs w:val="24"/>
        </w:rPr>
        <w:t xml:space="preserve">within a </w:t>
      </w:r>
      <w:proofErr w:type="gramStart"/>
      <w:r w:rsidR="006E7097">
        <w:rPr>
          <w:rFonts w:ascii="ArialMT" w:hAnsi="ArialMT" w:cs="ArialMT"/>
          <w:color w:val="000000"/>
          <w:sz w:val="24"/>
          <w:szCs w:val="24"/>
        </w:rPr>
        <w:t>12 mon</w:t>
      </w:r>
      <w:r w:rsidR="005752EE">
        <w:rPr>
          <w:rFonts w:ascii="ArialMT" w:hAnsi="ArialMT" w:cs="ArialMT"/>
          <w:color w:val="000000"/>
          <w:sz w:val="24"/>
          <w:szCs w:val="24"/>
        </w:rPr>
        <w:t>th</w:t>
      </w:r>
      <w:proofErr w:type="gramEnd"/>
      <w:r w:rsidR="005752EE">
        <w:rPr>
          <w:rFonts w:ascii="ArialMT" w:hAnsi="ArialMT" w:cs="ArialMT"/>
          <w:color w:val="000000"/>
          <w:sz w:val="24"/>
          <w:szCs w:val="24"/>
        </w:rPr>
        <w:t xml:space="preserve"> period are subject to recall.</w:t>
      </w:r>
    </w:p>
    <w:p w14:paraId="289337A3" w14:textId="3F4DF6F7"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5.</w:t>
      </w:r>
      <w:r>
        <w:rPr>
          <w:rFonts w:ascii="ArialMT" w:hAnsi="ArialMT" w:cs="ArialMT"/>
          <w:color w:val="000000"/>
          <w:sz w:val="24"/>
          <w:szCs w:val="24"/>
        </w:rPr>
        <w:t xml:space="preserve"> Board members are encouraged to attend an</w:t>
      </w:r>
      <w:r w:rsidR="005752EE">
        <w:rPr>
          <w:rFonts w:ascii="ArialMT" w:hAnsi="ArialMT" w:cs="ArialMT"/>
          <w:color w:val="000000"/>
          <w:sz w:val="24"/>
          <w:szCs w:val="24"/>
        </w:rPr>
        <w:t>d participate in ASDI functions.</w:t>
      </w:r>
    </w:p>
    <w:p w14:paraId="32CA1EB0" w14:textId="697DD388" w:rsidR="006E7097" w:rsidRDefault="006E7097" w:rsidP="00EB7D17">
      <w:pPr>
        <w:tabs>
          <w:tab w:val="left" w:pos="270"/>
        </w:tabs>
        <w:autoSpaceDE w:val="0"/>
        <w:autoSpaceDN w:val="0"/>
        <w:adjustRightInd w:val="0"/>
        <w:spacing w:after="0" w:line="240" w:lineRule="auto"/>
        <w:ind w:left="270" w:hanging="270"/>
        <w:rPr>
          <w:rFonts w:ascii="ArialMT" w:hAnsi="ArialMT" w:cs="ArialMT"/>
          <w:color w:val="000000"/>
          <w:sz w:val="24"/>
          <w:szCs w:val="24"/>
        </w:rPr>
      </w:pPr>
      <w:r w:rsidRPr="00761C56">
        <w:rPr>
          <w:rFonts w:ascii="ArialMT" w:hAnsi="ArialMT" w:cs="ArialMT"/>
          <w:b/>
          <w:color w:val="000000"/>
          <w:sz w:val="24"/>
          <w:szCs w:val="24"/>
        </w:rPr>
        <w:t>6.</w:t>
      </w:r>
      <w:r>
        <w:rPr>
          <w:rFonts w:ascii="ArialMT" w:hAnsi="ArialMT" w:cs="ArialMT"/>
          <w:color w:val="000000"/>
          <w:sz w:val="24"/>
          <w:szCs w:val="24"/>
        </w:rPr>
        <w:t xml:space="preserve"> Each Board member shall maintain a file of his/her position</w:t>
      </w:r>
      <w:r w:rsidR="009A2BCD">
        <w:rPr>
          <w:rFonts w:ascii="ArialMT" w:hAnsi="ArialMT" w:cs="ArialMT"/>
          <w:color w:val="000000"/>
          <w:sz w:val="24"/>
          <w:szCs w:val="24"/>
        </w:rPr>
        <w:t xml:space="preserve"> and</w:t>
      </w:r>
      <w:r w:rsidR="005752EE">
        <w:rPr>
          <w:rFonts w:ascii="ArialMT" w:hAnsi="ArialMT" w:cs="ArialMT"/>
          <w:color w:val="000000"/>
          <w:sz w:val="24"/>
          <w:szCs w:val="24"/>
        </w:rPr>
        <w:t xml:space="preserve"> duties</w:t>
      </w:r>
      <w:r>
        <w:rPr>
          <w:rFonts w:ascii="ArialMT" w:hAnsi="ArialMT" w:cs="ArialMT"/>
          <w:color w:val="000000"/>
          <w:sz w:val="24"/>
          <w:szCs w:val="24"/>
        </w:rPr>
        <w:t xml:space="preserve"> and</w:t>
      </w:r>
      <w:r w:rsidR="009A2BCD">
        <w:rPr>
          <w:rFonts w:ascii="ArialMT" w:hAnsi="ArialMT" w:cs="ArialMT"/>
          <w:color w:val="000000"/>
          <w:sz w:val="24"/>
          <w:szCs w:val="24"/>
        </w:rPr>
        <w:t xml:space="preserve"> forward       </w:t>
      </w:r>
      <w:r w:rsidR="00EB7D17">
        <w:rPr>
          <w:rFonts w:ascii="ArialMT" w:hAnsi="ArialMT" w:cs="ArialMT"/>
          <w:color w:val="000000"/>
          <w:sz w:val="24"/>
          <w:szCs w:val="24"/>
        </w:rPr>
        <w:t xml:space="preserve">      </w:t>
      </w:r>
      <w:r w:rsidR="009A2BCD">
        <w:rPr>
          <w:rFonts w:ascii="ArialMT" w:hAnsi="ArialMT" w:cs="ArialMT"/>
          <w:color w:val="000000"/>
          <w:sz w:val="24"/>
          <w:szCs w:val="24"/>
        </w:rPr>
        <w:t>the position duty file to the next elected replacement.</w:t>
      </w:r>
    </w:p>
    <w:p w14:paraId="5C91962B" w14:textId="77777777" w:rsidR="00FB51E0" w:rsidRDefault="00FB51E0" w:rsidP="006E7097">
      <w:pPr>
        <w:autoSpaceDE w:val="0"/>
        <w:autoSpaceDN w:val="0"/>
        <w:adjustRightInd w:val="0"/>
        <w:spacing w:after="0" w:line="240" w:lineRule="auto"/>
        <w:rPr>
          <w:rFonts w:ascii="Helvetica-Bold" w:hAnsi="Helvetica-Bold" w:cs="Helvetica-Bold"/>
          <w:b/>
          <w:bCs/>
          <w:color w:val="000000"/>
          <w:sz w:val="24"/>
          <w:szCs w:val="24"/>
        </w:rPr>
      </w:pPr>
    </w:p>
    <w:p w14:paraId="583AC7F6" w14:textId="191F9B9F" w:rsidR="006E7097" w:rsidRPr="00FB51E0" w:rsidRDefault="006E7097" w:rsidP="006E7097">
      <w:pPr>
        <w:autoSpaceDE w:val="0"/>
        <w:autoSpaceDN w:val="0"/>
        <w:adjustRightInd w:val="0"/>
        <w:spacing w:after="0" w:line="240" w:lineRule="auto"/>
        <w:rPr>
          <w:rFonts w:ascii="Helvetica-Bold" w:hAnsi="Helvetica-Bold" w:cs="Helvetica-Bold"/>
          <w:b/>
          <w:bCs/>
          <w:color w:val="000000"/>
          <w:sz w:val="24"/>
          <w:szCs w:val="24"/>
          <w:u w:val="single"/>
        </w:rPr>
      </w:pPr>
      <w:r>
        <w:rPr>
          <w:rFonts w:ascii="Helvetica-Bold" w:hAnsi="Helvetica-Bold" w:cs="Helvetica-Bold"/>
          <w:b/>
          <w:bCs/>
          <w:color w:val="000000"/>
          <w:sz w:val="24"/>
          <w:szCs w:val="24"/>
        </w:rPr>
        <w:t xml:space="preserve">B. </w:t>
      </w:r>
      <w:r w:rsidRPr="00FB51E0">
        <w:rPr>
          <w:rFonts w:ascii="Helvetica-Bold" w:hAnsi="Helvetica-Bold" w:cs="Helvetica-Bold"/>
          <w:b/>
          <w:bCs/>
          <w:color w:val="000000"/>
          <w:sz w:val="24"/>
          <w:szCs w:val="24"/>
          <w:u w:val="single"/>
        </w:rPr>
        <w:t>Chair</w:t>
      </w:r>
      <w:r w:rsidR="006571D8">
        <w:rPr>
          <w:rFonts w:ascii="Helvetica-Bold" w:hAnsi="Helvetica-Bold" w:cs="Helvetica-Bold"/>
          <w:b/>
          <w:bCs/>
          <w:color w:val="000000"/>
          <w:sz w:val="24"/>
          <w:szCs w:val="24"/>
          <w:u w:val="single"/>
        </w:rPr>
        <w:t>:</w:t>
      </w:r>
    </w:p>
    <w:p w14:paraId="62160820" w14:textId="073635C6"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1.</w:t>
      </w:r>
      <w:r>
        <w:rPr>
          <w:rFonts w:ascii="ArialMT" w:hAnsi="ArialMT" w:cs="ArialMT"/>
          <w:color w:val="000000"/>
          <w:sz w:val="24"/>
          <w:szCs w:val="24"/>
        </w:rPr>
        <w:t xml:space="preserve"> Chair ASDI and Board meetings</w:t>
      </w:r>
      <w:r w:rsidR="005752EE">
        <w:rPr>
          <w:rFonts w:ascii="ArialMT" w:hAnsi="ArialMT" w:cs="ArialMT"/>
          <w:color w:val="000000"/>
          <w:sz w:val="24"/>
          <w:szCs w:val="24"/>
        </w:rPr>
        <w:t xml:space="preserve"> and</w:t>
      </w:r>
      <w:r w:rsidR="009A2BCD">
        <w:rPr>
          <w:rFonts w:ascii="ArialMT" w:hAnsi="ArialMT" w:cs="ArialMT"/>
          <w:color w:val="000000"/>
          <w:sz w:val="24"/>
          <w:szCs w:val="24"/>
        </w:rPr>
        <w:t xml:space="preserve"> prepare agenda and distribute before meetings</w:t>
      </w:r>
      <w:r w:rsidR="005752EE">
        <w:rPr>
          <w:rFonts w:ascii="ArialMT" w:hAnsi="ArialMT" w:cs="ArialMT"/>
          <w:color w:val="000000"/>
          <w:sz w:val="24"/>
          <w:szCs w:val="24"/>
        </w:rPr>
        <w:t>.</w:t>
      </w:r>
    </w:p>
    <w:p w14:paraId="024292B7" w14:textId="5FF6190C" w:rsidR="006E7097" w:rsidRDefault="006E7097" w:rsidP="00EB7D17">
      <w:pPr>
        <w:tabs>
          <w:tab w:val="left" w:pos="270"/>
        </w:tabs>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2.</w:t>
      </w:r>
      <w:r>
        <w:rPr>
          <w:rFonts w:ascii="ArialMT" w:hAnsi="ArialMT" w:cs="ArialMT"/>
          <w:color w:val="000000"/>
          <w:sz w:val="24"/>
          <w:szCs w:val="24"/>
        </w:rPr>
        <w:t xml:space="preserve"> </w:t>
      </w:r>
      <w:r w:rsidR="009A2BCD">
        <w:rPr>
          <w:rFonts w:ascii="ArialMT" w:hAnsi="ArialMT" w:cs="ArialMT"/>
          <w:color w:val="000000"/>
          <w:sz w:val="24"/>
          <w:szCs w:val="24"/>
        </w:rPr>
        <w:t>May a</w:t>
      </w:r>
      <w:r>
        <w:rPr>
          <w:rFonts w:ascii="ArialMT" w:hAnsi="ArialMT" w:cs="ArialMT"/>
          <w:color w:val="000000"/>
          <w:sz w:val="24"/>
          <w:szCs w:val="24"/>
        </w:rPr>
        <w:t>ppoint an Interim Chair of a</w:t>
      </w:r>
      <w:r w:rsidR="009A2BCD">
        <w:rPr>
          <w:rFonts w:ascii="ArialMT" w:hAnsi="ArialMT" w:cs="ArialMT"/>
          <w:color w:val="000000"/>
          <w:sz w:val="24"/>
          <w:szCs w:val="24"/>
        </w:rPr>
        <w:t>ny</w:t>
      </w:r>
      <w:r>
        <w:rPr>
          <w:rFonts w:ascii="ArialMT" w:hAnsi="ArialMT" w:cs="ArialMT"/>
          <w:color w:val="000000"/>
          <w:sz w:val="24"/>
          <w:szCs w:val="24"/>
        </w:rPr>
        <w:t xml:space="preserve"> committee to conduct ASDI business </w:t>
      </w:r>
      <w:proofErr w:type="gramStart"/>
      <w:r>
        <w:rPr>
          <w:rFonts w:ascii="ArialMT" w:hAnsi="ArialMT" w:cs="ArialMT"/>
          <w:color w:val="000000"/>
          <w:sz w:val="24"/>
          <w:szCs w:val="24"/>
        </w:rPr>
        <w:t xml:space="preserve">until </w:t>
      </w:r>
      <w:r w:rsidR="00EB7D17">
        <w:rPr>
          <w:rFonts w:ascii="ArialMT" w:hAnsi="ArialMT" w:cs="ArialMT"/>
          <w:color w:val="000000"/>
          <w:sz w:val="24"/>
          <w:szCs w:val="24"/>
        </w:rPr>
        <w:t xml:space="preserve"> </w:t>
      </w:r>
      <w:r w:rsidR="00EB7D17">
        <w:rPr>
          <w:rFonts w:ascii="ArialMT" w:hAnsi="ArialMT" w:cs="ArialMT"/>
          <w:color w:val="000000"/>
          <w:sz w:val="24"/>
          <w:szCs w:val="24"/>
        </w:rPr>
        <w:tab/>
      </w:r>
      <w:proofErr w:type="gramEnd"/>
      <w:r>
        <w:rPr>
          <w:rFonts w:ascii="ArialMT" w:hAnsi="ArialMT" w:cs="ArialMT"/>
          <w:color w:val="000000"/>
          <w:sz w:val="24"/>
          <w:szCs w:val="24"/>
        </w:rPr>
        <w:t>the</w:t>
      </w:r>
      <w:r w:rsidR="000C5B58">
        <w:rPr>
          <w:rFonts w:ascii="ArialMT" w:hAnsi="ArialMT" w:cs="ArialMT"/>
          <w:color w:val="000000"/>
          <w:sz w:val="24"/>
          <w:szCs w:val="24"/>
        </w:rPr>
        <w:t xml:space="preserve"> </w:t>
      </w:r>
      <w:r w:rsidR="005752EE">
        <w:rPr>
          <w:rFonts w:ascii="ArialMT" w:hAnsi="ArialMT" w:cs="ArialMT"/>
          <w:color w:val="000000"/>
          <w:sz w:val="24"/>
          <w:szCs w:val="24"/>
        </w:rPr>
        <w:t>committee elects a chair.</w:t>
      </w:r>
    </w:p>
    <w:p w14:paraId="4F0316D9" w14:textId="7F8D1E4D"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3.</w:t>
      </w:r>
      <w:r>
        <w:rPr>
          <w:rFonts w:ascii="ArialMT" w:hAnsi="ArialMT" w:cs="ArialMT"/>
          <w:color w:val="000000"/>
          <w:sz w:val="24"/>
          <w:szCs w:val="24"/>
        </w:rPr>
        <w:t xml:space="preserve"> Serve as ex offici</w:t>
      </w:r>
      <w:r w:rsidR="005752EE">
        <w:rPr>
          <w:rFonts w:ascii="ArialMT" w:hAnsi="ArialMT" w:cs="ArialMT"/>
          <w:color w:val="000000"/>
          <w:sz w:val="24"/>
          <w:szCs w:val="24"/>
        </w:rPr>
        <w:t>o member of all ASDI committees.</w:t>
      </w:r>
    </w:p>
    <w:p w14:paraId="44906EA8" w14:textId="77777777"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4.</w:t>
      </w:r>
      <w:r>
        <w:rPr>
          <w:rFonts w:ascii="ArialMT" w:hAnsi="ArialMT" w:cs="ArialMT"/>
          <w:color w:val="000000"/>
          <w:sz w:val="24"/>
          <w:szCs w:val="24"/>
        </w:rPr>
        <w:t xml:space="preserve"> Register with the Arizona Corporation Commission as the statutory agent for</w:t>
      </w:r>
    </w:p>
    <w:p w14:paraId="73F1FC1E" w14:textId="7A78E8D1" w:rsidR="006E7097" w:rsidRDefault="000C5B58" w:rsidP="006E7097">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6E7097">
        <w:rPr>
          <w:rFonts w:ascii="ArialMT" w:hAnsi="ArialMT" w:cs="ArialMT"/>
          <w:color w:val="000000"/>
          <w:sz w:val="24"/>
          <w:szCs w:val="24"/>
        </w:rPr>
        <w:t xml:space="preserve">Arizona Serenity </w:t>
      </w:r>
      <w:proofErr w:type="gramStart"/>
      <w:r w:rsidR="006E7097">
        <w:rPr>
          <w:rFonts w:ascii="ArialMT" w:hAnsi="ArialMT" w:cs="ArialMT"/>
          <w:color w:val="000000"/>
          <w:sz w:val="24"/>
          <w:szCs w:val="24"/>
        </w:rPr>
        <w:t>In</w:t>
      </w:r>
      <w:proofErr w:type="gramEnd"/>
      <w:r w:rsidR="006E7097">
        <w:rPr>
          <w:rFonts w:ascii="ArialMT" w:hAnsi="ArialMT" w:cs="ArialMT"/>
          <w:color w:val="000000"/>
          <w:sz w:val="24"/>
          <w:szCs w:val="24"/>
        </w:rPr>
        <w:t xml:space="preserve"> The Desert Intergroup, Inc.</w:t>
      </w:r>
      <w:r w:rsidR="009A2BCD">
        <w:rPr>
          <w:rFonts w:ascii="ArialMT" w:hAnsi="ArialMT" w:cs="ArialMT"/>
          <w:color w:val="000000"/>
          <w:sz w:val="24"/>
          <w:szCs w:val="24"/>
        </w:rPr>
        <w:t xml:space="preserve"> within 30 days of being elected.</w:t>
      </w:r>
    </w:p>
    <w:p w14:paraId="256209FB" w14:textId="77777777"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5.</w:t>
      </w:r>
      <w:r>
        <w:rPr>
          <w:rFonts w:ascii="ArialMT" w:hAnsi="ArialMT" w:cs="ArialMT"/>
          <w:color w:val="000000"/>
          <w:sz w:val="24"/>
          <w:szCs w:val="24"/>
        </w:rPr>
        <w:t xml:space="preserve"> Assure that all annual reports, including those that may be due to the Arizona</w:t>
      </w:r>
    </w:p>
    <w:p w14:paraId="3D25980F" w14:textId="2458B61D" w:rsidR="006E7097" w:rsidRDefault="000C5B58" w:rsidP="006E7097">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EB7D17">
        <w:rPr>
          <w:rFonts w:ascii="ArialMT" w:hAnsi="ArialMT" w:cs="ArialMT"/>
          <w:color w:val="000000"/>
          <w:sz w:val="24"/>
          <w:szCs w:val="24"/>
        </w:rPr>
        <w:t xml:space="preserve"> </w:t>
      </w:r>
      <w:r>
        <w:rPr>
          <w:rFonts w:ascii="ArialMT" w:hAnsi="ArialMT" w:cs="ArialMT"/>
          <w:color w:val="000000"/>
          <w:sz w:val="24"/>
          <w:szCs w:val="24"/>
        </w:rPr>
        <w:t xml:space="preserve">  </w:t>
      </w:r>
      <w:r w:rsidR="006E7097">
        <w:rPr>
          <w:rFonts w:ascii="ArialMT" w:hAnsi="ArialMT" w:cs="ArialMT"/>
          <w:color w:val="000000"/>
          <w:sz w:val="24"/>
          <w:szCs w:val="24"/>
        </w:rPr>
        <w:t>Corporation Commission, the State of Arizona, and the Internal Revenue Service,</w:t>
      </w:r>
    </w:p>
    <w:p w14:paraId="664741ED" w14:textId="1389F8A9" w:rsidR="006E7097" w:rsidRDefault="00EB7D17" w:rsidP="006E7097">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0C5B58">
        <w:rPr>
          <w:rFonts w:ascii="ArialMT" w:hAnsi="ArialMT" w:cs="ArialMT"/>
          <w:color w:val="000000"/>
          <w:sz w:val="24"/>
          <w:szCs w:val="24"/>
        </w:rPr>
        <w:t xml:space="preserve">   </w:t>
      </w:r>
      <w:r w:rsidR="006E7097">
        <w:rPr>
          <w:rFonts w:ascii="ArialMT" w:hAnsi="ArialMT" w:cs="ArialMT"/>
          <w:color w:val="000000"/>
          <w:sz w:val="24"/>
          <w:szCs w:val="24"/>
        </w:rPr>
        <w:t>are filed accurately and on a timely basis</w:t>
      </w:r>
      <w:r w:rsidR="005752EE">
        <w:rPr>
          <w:rFonts w:ascii="ArialMT" w:hAnsi="ArialMT" w:cs="ArialMT"/>
          <w:color w:val="000000"/>
          <w:sz w:val="24"/>
          <w:szCs w:val="24"/>
        </w:rPr>
        <w:t>.</w:t>
      </w:r>
    </w:p>
    <w:p w14:paraId="56B91011" w14:textId="77777777"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6.</w:t>
      </w:r>
      <w:r>
        <w:rPr>
          <w:rFonts w:ascii="ArialMT" w:hAnsi="ArialMT" w:cs="ArialMT"/>
          <w:color w:val="000000"/>
          <w:sz w:val="24"/>
          <w:szCs w:val="24"/>
        </w:rPr>
        <w:t xml:space="preserve"> Present to the fellowship, in some manner, the upcoming items for consideration</w:t>
      </w:r>
    </w:p>
    <w:p w14:paraId="14AA3664" w14:textId="6AF2F840" w:rsidR="006E7097" w:rsidRPr="005752EE" w:rsidRDefault="000C5B58" w:rsidP="006E7097">
      <w:pPr>
        <w:autoSpaceDE w:val="0"/>
        <w:autoSpaceDN w:val="0"/>
        <w:adjustRightInd w:val="0"/>
        <w:spacing w:after="0" w:line="240" w:lineRule="auto"/>
        <w:rPr>
          <w:rFonts w:ascii="ArialMT" w:hAnsi="ArialMT" w:cs="ArialMT"/>
          <w:color w:val="FF0000"/>
          <w:sz w:val="24"/>
          <w:szCs w:val="24"/>
        </w:rPr>
      </w:pPr>
      <w:r>
        <w:rPr>
          <w:rFonts w:ascii="ArialMT" w:hAnsi="ArialMT" w:cs="ArialMT"/>
          <w:color w:val="000000"/>
          <w:sz w:val="24"/>
          <w:szCs w:val="24"/>
        </w:rPr>
        <w:t xml:space="preserve">    </w:t>
      </w:r>
      <w:r w:rsidR="006E7097">
        <w:rPr>
          <w:rFonts w:ascii="ArialMT" w:hAnsi="ArialMT" w:cs="ArialMT"/>
          <w:color w:val="000000"/>
          <w:sz w:val="24"/>
          <w:szCs w:val="24"/>
        </w:rPr>
        <w:t xml:space="preserve">at </w:t>
      </w:r>
      <w:r w:rsidR="009A2BCD">
        <w:rPr>
          <w:rFonts w:ascii="ArialMT" w:hAnsi="ArialMT" w:cs="ArialMT"/>
          <w:color w:val="000000"/>
          <w:sz w:val="24"/>
          <w:szCs w:val="24"/>
        </w:rPr>
        <w:t xml:space="preserve">World Service Business Conference </w:t>
      </w:r>
      <w:r w:rsidR="005752EE">
        <w:rPr>
          <w:rFonts w:ascii="ArialMT" w:hAnsi="ArialMT" w:cs="ArialMT"/>
          <w:color w:val="000000"/>
          <w:sz w:val="24"/>
          <w:szCs w:val="24"/>
        </w:rPr>
        <w:t>(WSBC).</w:t>
      </w:r>
    </w:p>
    <w:p w14:paraId="60F5687A" w14:textId="266E9D54" w:rsidR="006E7097" w:rsidRDefault="006E7097" w:rsidP="00EB7D17">
      <w:pPr>
        <w:tabs>
          <w:tab w:val="left" w:pos="270"/>
        </w:tabs>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7.</w:t>
      </w:r>
      <w:r>
        <w:rPr>
          <w:rFonts w:ascii="ArialMT" w:hAnsi="ArialMT" w:cs="ArialMT"/>
          <w:color w:val="000000"/>
          <w:sz w:val="24"/>
          <w:szCs w:val="24"/>
        </w:rPr>
        <w:t xml:space="preserve"> Notify Region III and</w:t>
      </w:r>
      <w:r w:rsidR="009A2BCD">
        <w:rPr>
          <w:rFonts w:ascii="ArialMT" w:hAnsi="ArialMT" w:cs="ArialMT"/>
          <w:color w:val="000000"/>
          <w:sz w:val="24"/>
          <w:szCs w:val="24"/>
        </w:rPr>
        <w:t xml:space="preserve"> World Service Office</w:t>
      </w:r>
      <w:r w:rsidR="00535242">
        <w:rPr>
          <w:rFonts w:ascii="ArialMT" w:hAnsi="ArialMT" w:cs="ArialMT"/>
          <w:color w:val="000000"/>
          <w:sz w:val="24"/>
          <w:szCs w:val="24"/>
        </w:rPr>
        <w:t xml:space="preserve"> (WSO</w:t>
      </w:r>
      <w:r w:rsidR="00BC693A">
        <w:rPr>
          <w:rFonts w:ascii="ArialMT" w:hAnsi="ArialMT" w:cs="ArialMT"/>
          <w:color w:val="000000"/>
          <w:sz w:val="24"/>
          <w:szCs w:val="24"/>
        </w:rPr>
        <w:t>) of</w:t>
      </w:r>
      <w:r>
        <w:rPr>
          <w:rFonts w:ascii="ArialMT" w:hAnsi="ArialMT" w:cs="ArialMT"/>
          <w:color w:val="000000"/>
          <w:sz w:val="24"/>
          <w:szCs w:val="24"/>
        </w:rPr>
        <w:t xml:space="preserve"> any changes in members of the </w:t>
      </w:r>
      <w:r w:rsidR="009A2BCD">
        <w:rPr>
          <w:rFonts w:ascii="ArialMT" w:hAnsi="ArialMT" w:cs="ArialMT"/>
          <w:color w:val="000000"/>
          <w:sz w:val="24"/>
          <w:szCs w:val="24"/>
        </w:rPr>
        <w:t xml:space="preserve">      </w:t>
      </w:r>
      <w:r w:rsidR="00EB7D17">
        <w:rPr>
          <w:rFonts w:ascii="ArialMT" w:hAnsi="ArialMT" w:cs="ArialMT"/>
          <w:color w:val="000000"/>
          <w:sz w:val="24"/>
          <w:szCs w:val="24"/>
        </w:rPr>
        <w:t xml:space="preserve">     </w:t>
      </w:r>
      <w:r w:rsidR="00EB7D17">
        <w:rPr>
          <w:rFonts w:ascii="ArialMT" w:hAnsi="ArialMT" w:cs="ArialMT"/>
          <w:color w:val="000000"/>
          <w:sz w:val="24"/>
          <w:szCs w:val="24"/>
        </w:rPr>
        <w:tab/>
      </w:r>
      <w:r>
        <w:rPr>
          <w:rFonts w:ascii="ArialMT" w:hAnsi="ArialMT" w:cs="ArialMT"/>
          <w:color w:val="000000"/>
          <w:sz w:val="24"/>
          <w:szCs w:val="24"/>
        </w:rPr>
        <w:t>Board and</w:t>
      </w:r>
      <w:r w:rsidR="000C5B58">
        <w:rPr>
          <w:rFonts w:ascii="ArialMT" w:hAnsi="ArialMT" w:cs="ArialMT"/>
          <w:color w:val="000000"/>
          <w:sz w:val="24"/>
          <w:szCs w:val="24"/>
        </w:rPr>
        <w:t xml:space="preserve"> </w:t>
      </w:r>
      <w:r>
        <w:rPr>
          <w:rFonts w:ascii="ArialMT" w:hAnsi="ArialMT" w:cs="ArialMT"/>
          <w:color w:val="000000"/>
          <w:sz w:val="24"/>
          <w:szCs w:val="24"/>
        </w:rPr>
        <w:t>Representative/Delegate positions.</w:t>
      </w:r>
    </w:p>
    <w:p w14:paraId="41B5FB78" w14:textId="1D14E756" w:rsidR="00FB51E0" w:rsidRDefault="00616A08" w:rsidP="00990775">
      <w:pPr>
        <w:autoSpaceDE w:val="0"/>
        <w:autoSpaceDN w:val="0"/>
        <w:adjustRightInd w:val="0"/>
        <w:rPr>
          <w:rFonts w:ascii="Helvetica-Bold" w:hAnsi="Helvetica-Bold" w:cs="Helvetica-Bold"/>
          <w:b/>
          <w:bCs/>
          <w:color w:val="000000"/>
          <w:sz w:val="24"/>
          <w:szCs w:val="24"/>
        </w:rPr>
      </w:pPr>
      <w:r w:rsidRPr="00761C56">
        <w:rPr>
          <w:rFonts w:ascii="ArialMT" w:hAnsi="ArialMT" w:cs="ArialMT"/>
          <w:b/>
          <w:color w:val="000000"/>
          <w:sz w:val="24"/>
          <w:szCs w:val="24"/>
        </w:rPr>
        <w:t>8.</w:t>
      </w:r>
      <w:r>
        <w:rPr>
          <w:rFonts w:ascii="ArialMT" w:hAnsi="ArialMT" w:cs="ArialMT"/>
          <w:color w:val="000000"/>
          <w:sz w:val="24"/>
          <w:szCs w:val="24"/>
        </w:rPr>
        <w:t xml:space="preserve"> </w:t>
      </w:r>
      <w:r w:rsidRPr="00616A08">
        <w:rPr>
          <w:rFonts w:ascii="ArialMT" w:hAnsi="ArialMT" w:cs="ArialMT"/>
          <w:color w:val="000000"/>
          <w:sz w:val="24"/>
          <w:szCs w:val="24"/>
        </w:rPr>
        <w:t>Approv</w:t>
      </w:r>
      <w:r w:rsidR="00353030">
        <w:rPr>
          <w:rFonts w:ascii="ArialMT" w:hAnsi="ArialMT" w:cs="ArialMT"/>
          <w:color w:val="000000"/>
          <w:sz w:val="24"/>
          <w:szCs w:val="24"/>
        </w:rPr>
        <w:t>e</w:t>
      </w:r>
      <w:r w:rsidRPr="00616A08">
        <w:rPr>
          <w:rFonts w:ascii="ArialMT" w:hAnsi="ArialMT" w:cs="ArialMT"/>
          <w:color w:val="000000"/>
          <w:sz w:val="24"/>
          <w:szCs w:val="24"/>
        </w:rPr>
        <w:t xml:space="preserve"> all flyers prior to distribution to the Fellowship</w:t>
      </w:r>
      <w:r w:rsidR="00535242">
        <w:rPr>
          <w:rFonts w:ascii="ArialMT" w:hAnsi="ArialMT" w:cs="ArialMT"/>
          <w:color w:val="000000"/>
          <w:sz w:val="24"/>
          <w:szCs w:val="24"/>
        </w:rPr>
        <w:t>.</w:t>
      </w:r>
    </w:p>
    <w:p w14:paraId="7D7CFAB0" w14:textId="6CA1D99B" w:rsidR="006E7097" w:rsidRDefault="006E7097" w:rsidP="006E7097">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C. </w:t>
      </w:r>
      <w:r w:rsidRPr="00990775">
        <w:rPr>
          <w:rFonts w:ascii="Helvetica-Bold" w:hAnsi="Helvetica-Bold" w:cs="Helvetica-Bold"/>
          <w:b/>
          <w:bCs/>
          <w:color w:val="000000"/>
          <w:sz w:val="24"/>
          <w:szCs w:val="24"/>
          <w:u w:val="single"/>
        </w:rPr>
        <w:t>Vice Chair</w:t>
      </w:r>
      <w:r w:rsidR="006571D8">
        <w:rPr>
          <w:rFonts w:ascii="Helvetica-Bold" w:hAnsi="Helvetica-Bold" w:cs="Helvetica-Bold"/>
          <w:b/>
          <w:bCs/>
          <w:color w:val="000000"/>
          <w:sz w:val="24"/>
          <w:szCs w:val="24"/>
          <w:u w:val="single"/>
        </w:rPr>
        <w:t>:</w:t>
      </w:r>
    </w:p>
    <w:p w14:paraId="3EAA38CF" w14:textId="374905FD"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1.</w:t>
      </w:r>
      <w:r>
        <w:rPr>
          <w:rFonts w:ascii="ArialMT" w:hAnsi="ArialMT" w:cs="ArialMT"/>
          <w:color w:val="000000"/>
          <w:sz w:val="24"/>
          <w:szCs w:val="24"/>
        </w:rPr>
        <w:t xml:space="preserve"> Assume duties of the </w:t>
      </w:r>
      <w:r w:rsidR="009A2BCD">
        <w:rPr>
          <w:rFonts w:ascii="ArialMT" w:hAnsi="ArialMT" w:cs="ArialMT"/>
          <w:color w:val="000000"/>
          <w:sz w:val="24"/>
          <w:szCs w:val="24"/>
        </w:rPr>
        <w:t>C</w:t>
      </w:r>
      <w:r>
        <w:rPr>
          <w:rFonts w:ascii="ArialMT" w:hAnsi="ArialMT" w:cs="ArialMT"/>
          <w:color w:val="000000"/>
          <w:sz w:val="24"/>
          <w:szCs w:val="24"/>
        </w:rPr>
        <w:t xml:space="preserve">hair in the absence of the </w:t>
      </w:r>
      <w:r w:rsidR="009A2BCD">
        <w:rPr>
          <w:rFonts w:ascii="ArialMT" w:hAnsi="ArialMT" w:cs="ArialMT"/>
          <w:color w:val="000000"/>
          <w:sz w:val="24"/>
          <w:szCs w:val="24"/>
        </w:rPr>
        <w:t>C</w:t>
      </w:r>
      <w:r w:rsidR="00535242">
        <w:rPr>
          <w:rFonts w:ascii="ArialMT" w:hAnsi="ArialMT" w:cs="ArialMT"/>
          <w:color w:val="000000"/>
          <w:sz w:val="24"/>
          <w:szCs w:val="24"/>
        </w:rPr>
        <w:t>hair.</w:t>
      </w:r>
    </w:p>
    <w:p w14:paraId="22918797" w14:textId="77777777" w:rsidR="00990775" w:rsidRDefault="00990775" w:rsidP="00990775">
      <w:pPr>
        <w:tabs>
          <w:tab w:val="left" w:pos="270"/>
        </w:tabs>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2</w:t>
      </w:r>
      <w:r w:rsidR="006E7097" w:rsidRPr="00761C56">
        <w:rPr>
          <w:rFonts w:ascii="ArialMT" w:hAnsi="ArialMT" w:cs="ArialMT"/>
          <w:b/>
          <w:color w:val="000000"/>
          <w:sz w:val="24"/>
          <w:szCs w:val="24"/>
        </w:rPr>
        <w:t>.</w:t>
      </w:r>
      <w:r w:rsidR="006E7097">
        <w:rPr>
          <w:rFonts w:ascii="ArialMT" w:hAnsi="ArialMT" w:cs="ArialMT"/>
          <w:color w:val="000000"/>
          <w:sz w:val="24"/>
          <w:szCs w:val="24"/>
        </w:rPr>
        <w:t xml:space="preserve"> </w:t>
      </w:r>
      <w:r w:rsidR="006E7097" w:rsidRPr="005752EE">
        <w:rPr>
          <w:rFonts w:ascii="ArialMT" w:hAnsi="ArialMT" w:cs="ArialMT"/>
          <w:color w:val="000000"/>
          <w:sz w:val="24"/>
          <w:szCs w:val="24"/>
        </w:rPr>
        <w:t xml:space="preserve">Maintain a master calendar of OA events </w:t>
      </w:r>
      <w:r w:rsidR="00616A08">
        <w:rPr>
          <w:rFonts w:ascii="ArialMT" w:hAnsi="ArialMT" w:cs="ArialMT"/>
          <w:color w:val="000000"/>
          <w:sz w:val="24"/>
          <w:szCs w:val="24"/>
        </w:rPr>
        <w:t>which may</w:t>
      </w:r>
      <w:r w:rsidR="006E7097" w:rsidRPr="005752EE">
        <w:rPr>
          <w:rFonts w:ascii="ArialMT" w:hAnsi="ArialMT" w:cs="ArialMT"/>
          <w:color w:val="000000"/>
          <w:sz w:val="24"/>
          <w:szCs w:val="24"/>
        </w:rPr>
        <w:t xml:space="preserve"> include WSO, Region </w:t>
      </w:r>
      <w:proofErr w:type="gramStart"/>
      <w:r w:rsidR="006E7097" w:rsidRPr="005752EE">
        <w:rPr>
          <w:rFonts w:ascii="ArialMT" w:hAnsi="ArialMT" w:cs="ArialMT"/>
          <w:color w:val="000000"/>
          <w:sz w:val="24"/>
          <w:szCs w:val="24"/>
        </w:rPr>
        <w:t xml:space="preserve">III, </w:t>
      </w:r>
      <w:r w:rsidR="00616A08">
        <w:rPr>
          <w:rFonts w:ascii="ArialMT" w:hAnsi="ArialMT" w:cs="ArialMT"/>
          <w:color w:val="000000"/>
          <w:sz w:val="24"/>
          <w:szCs w:val="24"/>
        </w:rPr>
        <w:t xml:space="preserve">  </w:t>
      </w:r>
      <w:proofErr w:type="gramEnd"/>
      <w:r w:rsidR="00616A08">
        <w:rPr>
          <w:rFonts w:ascii="ArialMT" w:hAnsi="ArialMT" w:cs="ArialMT"/>
          <w:color w:val="000000"/>
          <w:sz w:val="24"/>
          <w:szCs w:val="24"/>
        </w:rPr>
        <w:t xml:space="preserve">      </w:t>
      </w:r>
      <w:r w:rsidR="00EB7D17">
        <w:rPr>
          <w:rFonts w:ascii="ArialMT" w:hAnsi="ArialMT" w:cs="ArialMT"/>
          <w:color w:val="000000"/>
          <w:sz w:val="24"/>
          <w:szCs w:val="24"/>
        </w:rPr>
        <w:t xml:space="preserve">    </w:t>
      </w:r>
      <w:r w:rsidR="00EB7D17">
        <w:rPr>
          <w:rFonts w:ascii="ArialMT" w:hAnsi="ArialMT" w:cs="ArialMT"/>
          <w:color w:val="000000"/>
          <w:sz w:val="24"/>
          <w:szCs w:val="24"/>
        </w:rPr>
        <w:tab/>
      </w:r>
      <w:r w:rsidR="006E7097" w:rsidRPr="005752EE">
        <w:rPr>
          <w:rFonts w:ascii="ArialMT" w:hAnsi="ArialMT" w:cs="ArialMT"/>
          <w:color w:val="000000"/>
          <w:sz w:val="24"/>
          <w:szCs w:val="24"/>
        </w:rPr>
        <w:t>ASDI,</w:t>
      </w:r>
      <w:r w:rsidR="0072163C">
        <w:rPr>
          <w:rFonts w:ascii="ArialMT" w:hAnsi="ArialMT" w:cs="ArialMT"/>
          <w:color w:val="000000"/>
          <w:sz w:val="24"/>
          <w:szCs w:val="24"/>
        </w:rPr>
        <w:t xml:space="preserve"> Los Angeles Intergroup (</w:t>
      </w:r>
      <w:r w:rsidR="006E7097" w:rsidRPr="005752EE">
        <w:rPr>
          <w:rFonts w:ascii="ArialMT" w:hAnsi="ArialMT" w:cs="ArialMT"/>
          <w:color w:val="000000"/>
          <w:sz w:val="24"/>
          <w:szCs w:val="24"/>
        </w:rPr>
        <w:t>LAIG</w:t>
      </w:r>
      <w:r w:rsidR="0072163C">
        <w:rPr>
          <w:rFonts w:ascii="ArialMT" w:hAnsi="ArialMT" w:cs="ArialMT"/>
          <w:color w:val="000000"/>
          <w:sz w:val="24"/>
          <w:szCs w:val="24"/>
        </w:rPr>
        <w:t>)</w:t>
      </w:r>
      <w:r w:rsidR="000C5B58" w:rsidRPr="005752EE">
        <w:rPr>
          <w:rFonts w:ascii="ArialMT" w:hAnsi="ArialMT" w:cs="ArialMT"/>
          <w:color w:val="000000"/>
          <w:sz w:val="24"/>
          <w:szCs w:val="24"/>
        </w:rPr>
        <w:t xml:space="preserve"> </w:t>
      </w:r>
      <w:r w:rsidR="006E7097" w:rsidRPr="005752EE">
        <w:rPr>
          <w:rFonts w:ascii="ArialMT" w:hAnsi="ArialMT" w:cs="ArialMT"/>
          <w:color w:val="000000"/>
          <w:sz w:val="24"/>
          <w:szCs w:val="24"/>
        </w:rPr>
        <w:t xml:space="preserve">and </w:t>
      </w:r>
      <w:r w:rsidR="0072163C">
        <w:rPr>
          <w:rFonts w:ascii="ArialMT" w:hAnsi="ArialMT" w:cs="ArialMT"/>
          <w:color w:val="000000"/>
          <w:sz w:val="24"/>
          <w:szCs w:val="24"/>
        </w:rPr>
        <w:t>Southeastern Arizona Intergroup (</w:t>
      </w:r>
      <w:r w:rsidR="006E7097" w:rsidRPr="005752EE">
        <w:rPr>
          <w:rFonts w:ascii="ArialMT" w:hAnsi="ArialMT" w:cs="ArialMT"/>
          <w:color w:val="000000"/>
          <w:sz w:val="24"/>
          <w:szCs w:val="24"/>
        </w:rPr>
        <w:t>SEAZ</w:t>
      </w:r>
      <w:r w:rsidR="0072163C">
        <w:rPr>
          <w:rFonts w:ascii="ArialMT" w:hAnsi="ArialMT" w:cs="ArialMT"/>
          <w:color w:val="000000"/>
          <w:sz w:val="24"/>
          <w:szCs w:val="24"/>
        </w:rPr>
        <w:t>)</w:t>
      </w:r>
      <w:r w:rsidR="006E7097" w:rsidRPr="005752EE">
        <w:rPr>
          <w:rFonts w:ascii="ArialMT" w:hAnsi="ArialMT" w:cs="ArialMT"/>
          <w:color w:val="000000"/>
          <w:sz w:val="24"/>
          <w:szCs w:val="24"/>
        </w:rPr>
        <w:t xml:space="preserve"> </w:t>
      </w:r>
      <w:r w:rsidR="0072163C">
        <w:rPr>
          <w:rFonts w:ascii="ArialMT" w:hAnsi="ArialMT" w:cs="ArialMT"/>
          <w:color w:val="000000"/>
          <w:sz w:val="24"/>
          <w:szCs w:val="24"/>
        </w:rPr>
        <w:t xml:space="preserve"> </w:t>
      </w:r>
      <w:r w:rsidR="0072163C">
        <w:rPr>
          <w:rFonts w:ascii="ArialMT" w:hAnsi="ArialMT" w:cs="ArialMT"/>
          <w:color w:val="000000"/>
          <w:sz w:val="24"/>
          <w:szCs w:val="24"/>
        </w:rPr>
        <w:tab/>
      </w:r>
      <w:r w:rsidR="006E7097" w:rsidRPr="005752EE">
        <w:rPr>
          <w:rFonts w:ascii="ArialMT" w:hAnsi="ArialMT" w:cs="ArialMT"/>
          <w:color w:val="000000"/>
          <w:sz w:val="24"/>
          <w:szCs w:val="24"/>
        </w:rPr>
        <w:t xml:space="preserve">events. The calendar information shall be forwarded to the Communications </w:t>
      </w:r>
      <w:r>
        <w:rPr>
          <w:rFonts w:ascii="ArialMT" w:hAnsi="ArialMT" w:cs="ArialMT"/>
          <w:color w:val="000000"/>
          <w:sz w:val="24"/>
          <w:szCs w:val="24"/>
        </w:rPr>
        <w:tab/>
        <w:t>C</w:t>
      </w:r>
      <w:r w:rsidR="00DB3FB7" w:rsidRPr="005752EE">
        <w:rPr>
          <w:rFonts w:ascii="ArialMT" w:hAnsi="ArialMT" w:cs="ArialMT"/>
          <w:color w:val="000000"/>
          <w:sz w:val="24"/>
          <w:szCs w:val="24"/>
        </w:rPr>
        <w:t xml:space="preserve">ommittee </w:t>
      </w:r>
      <w:r w:rsidR="006E7097" w:rsidRPr="005752EE">
        <w:rPr>
          <w:rFonts w:ascii="ArialMT" w:hAnsi="ArialMT" w:cs="ArialMT"/>
          <w:color w:val="000000"/>
          <w:sz w:val="24"/>
          <w:szCs w:val="24"/>
        </w:rPr>
        <w:t>for</w:t>
      </w:r>
      <w:r w:rsidR="0072163C">
        <w:rPr>
          <w:rFonts w:ascii="ArialMT" w:hAnsi="ArialMT" w:cs="ArialMT"/>
          <w:color w:val="000000"/>
          <w:sz w:val="24"/>
          <w:szCs w:val="24"/>
        </w:rPr>
        <w:t xml:space="preserve"> </w:t>
      </w:r>
      <w:proofErr w:type="spellStart"/>
      <w:r w:rsidR="006E7097" w:rsidRPr="005752EE">
        <w:rPr>
          <w:rFonts w:ascii="ArialMT" w:hAnsi="ArialMT" w:cs="ArialMT"/>
          <w:color w:val="000000"/>
          <w:sz w:val="24"/>
          <w:szCs w:val="24"/>
        </w:rPr>
        <w:t>eCares</w:t>
      </w:r>
      <w:proofErr w:type="spellEnd"/>
      <w:r>
        <w:rPr>
          <w:rFonts w:ascii="ArialMT" w:hAnsi="ArialMT" w:cs="ArialMT"/>
          <w:color w:val="000000"/>
          <w:sz w:val="24"/>
          <w:szCs w:val="24"/>
        </w:rPr>
        <w:t xml:space="preserve"> </w:t>
      </w:r>
      <w:r w:rsidR="006E7097" w:rsidRPr="005752EE">
        <w:rPr>
          <w:rFonts w:ascii="ArialMT" w:hAnsi="ArialMT" w:cs="ArialMT"/>
          <w:color w:val="000000"/>
          <w:sz w:val="24"/>
          <w:szCs w:val="24"/>
        </w:rPr>
        <w:t>distribution</w:t>
      </w:r>
      <w:r w:rsidR="00616A08">
        <w:rPr>
          <w:rFonts w:ascii="ArialMT" w:hAnsi="ArialMT" w:cs="ArialMT"/>
          <w:color w:val="000000"/>
          <w:sz w:val="24"/>
          <w:szCs w:val="24"/>
        </w:rPr>
        <w:t xml:space="preserve"> </w:t>
      </w:r>
      <w:r w:rsidR="006E7097" w:rsidRPr="005752EE">
        <w:rPr>
          <w:rFonts w:ascii="ArialMT" w:hAnsi="ArialMT" w:cs="ArialMT"/>
          <w:color w:val="000000"/>
          <w:sz w:val="24"/>
          <w:szCs w:val="24"/>
        </w:rPr>
        <w:t>and posting to the website</w:t>
      </w:r>
      <w:r w:rsidR="00616A08">
        <w:rPr>
          <w:rFonts w:ascii="ArialMT" w:hAnsi="ArialMT" w:cs="ArialMT"/>
          <w:color w:val="000000"/>
          <w:sz w:val="24"/>
          <w:szCs w:val="24"/>
        </w:rPr>
        <w:t>.</w:t>
      </w:r>
    </w:p>
    <w:p w14:paraId="1A19FB83" w14:textId="440B780F" w:rsidR="006E7097" w:rsidRDefault="00990775" w:rsidP="00990775">
      <w:pPr>
        <w:tabs>
          <w:tab w:val="left" w:pos="270"/>
        </w:tabs>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3</w:t>
      </w:r>
      <w:r w:rsidR="006E7097" w:rsidRPr="00761C56">
        <w:rPr>
          <w:rFonts w:ascii="ArialMT" w:hAnsi="ArialMT" w:cs="ArialMT"/>
          <w:b/>
          <w:color w:val="000000"/>
          <w:sz w:val="24"/>
          <w:szCs w:val="24"/>
        </w:rPr>
        <w:t>.</w:t>
      </w:r>
      <w:r w:rsidR="006E7097">
        <w:rPr>
          <w:rFonts w:ascii="ArialMT" w:hAnsi="ArialMT" w:cs="ArialMT"/>
          <w:color w:val="000000"/>
          <w:sz w:val="24"/>
          <w:szCs w:val="24"/>
        </w:rPr>
        <w:t xml:space="preserve"> Maintain new meeting representative information and distribute it at ASDI</w:t>
      </w:r>
    </w:p>
    <w:p w14:paraId="75C94328" w14:textId="76B24472" w:rsidR="00616A08" w:rsidRDefault="000C5B58" w:rsidP="006E7097">
      <w:pPr>
        <w:autoSpaceDE w:val="0"/>
        <w:autoSpaceDN w:val="0"/>
        <w:adjustRightInd w:val="0"/>
        <w:spacing w:after="0" w:line="240" w:lineRule="auto"/>
        <w:rPr>
          <w:rFonts w:ascii="Helvetica-Bold" w:hAnsi="Helvetica-Bold" w:cs="Helvetica-Bold"/>
          <w:b/>
          <w:bCs/>
          <w:color w:val="000000"/>
          <w:sz w:val="24"/>
          <w:szCs w:val="24"/>
        </w:rPr>
      </w:pPr>
      <w:r>
        <w:rPr>
          <w:rFonts w:ascii="ArialMT" w:hAnsi="ArialMT" w:cs="ArialMT"/>
          <w:color w:val="000000"/>
          <w:sz w:val="24"/>
          <w:szCs w:val="24"/>
        </w:rPr>
        <w:t xml:space="preserve">    </w:t>
      </w:r>
      <w:r w:rsidR="006E7097">
        <w:rPr>
          <w:rFonts w:ascii="ArialMT" w:hAnsi="ArialMT" w:cs="ArialMT"/>
          <w:color w:val="000000"/>
          <w:sz w:val="24"/>
          <w:szCs w:val="24"/>
        </w:rPr>
        <w:t>meetings.</w:t>
      </w:r>
    </w:p>
    <w:p w14:paraId="45223C7C" w14:textId="77777777" w:rsidR="00616A08" w:rsidRDefault="00616A08" w:rsidP="006E7097">
      <w:pPr>
        <w:autoSpaceDE w:val="0"/>
        <w:autoSpaceDN w:val="0"/>
        <w:adjustRightInd w:val="0"/>
        <w:spacing w:after="0" w:line="240" w:lineRule="auto"/>
        <w:rPr>
          <w:rFonts w:ascii="Helvetica-Bold" w:hAnsi="Helvetica-Bold" w:cs="Helvetica-Bold"/>
          <w:b/>
          <w:bCs/>
          <w:color w:val="000000"/>
          <w:sz w:val="24"/>
          <w:szCs w:val="24"/>
        </w:rPr>
      </w:pPr>
    </w:p>
    <w:p w14:paraId="12F44692" w14:textId="18260E04" w:rsidR="006E7097" w:rsidRPr="00990775" w:rsidRDefault="006E7097" w:rsidP="006E7097">
      <w:pPr>
        <w:autoSpaceDE w:val="0"/>
        <w:autoSpaceDN w:val="0"/>
        <w:adjustRightInd w:val="0"/>
        <w:spacing w:after="0" w:line="240" w:lineRule="auto"/>
        <w:rPr>
          <w:rFonts w:ascii="Helvetica-Bold" w:hAnsi="Helvetica-Bold" w:cs="Helvetica-Bold"/>
          <w:b/>
          <w:bCs/>
          <w:color w:val="000000"/>
          <w:sz w:val="24"/>
          <w:szCs w:val="24"/>
          <w:u w:val="single"/>
        </w:rPr>
      </w:pPr>
      <w:r>
        <w:rPr>
          <w:rFonts w:ascii="Helvetica-Bold" w:hAnsi="Helvetica-Bold" w:cs="Helvetica-Bold"/>
          <w:b/>
          <w:bCs/>
          <w:color w:val="000000"/>
          <w:sz w:val="24"/>
          <w:szCs w:val="24"/>
        </w:rPr>
        <w:t xml:space="preserve">D. </w:t>
      </w:r>
      <w:r w:rsidRPr="00990775">
        <w:rPr>
          <w:rFonts w:ascii="Helvetica-Bold" w:hAnsi="Helvetica-Bold" w:cs="Helvetica-Bold"/>
          <w:b/>
          <w:bCs/>
          <w:color w:val="000000"/>
          <w:sz w:val="24"/>
          <w:szCs w:val="24"/>
          <w:u w:val="single"/>
        </w:rPr>
        <w:t>Treasurer</w:t>
      </w:r>
      <w:r w:rsidR="006571D8">
        <w:rPr>
          <w:rFonts w:ascii="Helvetica-Bold" w:hAnsi="Helvetica-Bold" w:cs="Helvetica-Bold"/>
          <w:b/>
          <w:bCs/>
          <w:color w:val="000000"/>
          <w:sz w:val="24"/>
          <w:szCs w:val="24"/>
          <w:u w:val="single"/>
        </w:rPr>
        <w:t>:</w:t>
      </w:r>
    </w:p>
    <w:p w14:paraId="4043F926" w14:textId="2DEB3060"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1.</w:t>
      </w:r>
      <w:r>
        <w:rPr>
          <w:rFonts w:ascii="ArialMT" w:hAnsi="ArialMT" w:cs="ArialMT"/>
          <w:color w:val="000000"/>
          <w:sz w:val="24"/>
          <w:szCs w:val="24"/>
        </w:rPr>
        <w:t xml:space="preserve"> Accurately record and report receipts and </w:t>
      </w:r>
      <w:r w:rsidR="00535242">
        <w:rPr>
          <w:rFonts w:ascii="ArialMT" w:hAnsi="ArialMT" w:cs="ArialMT"/>
          <w:color w:val="000000"/>
          <w:sz w:val="24"/>
          <w:szCs w:val="24"/>
        </w:rPr>
        <w:t>disbursements of all ASDI funds.</w:t>
      </w:r>
    </w:p>
    <w:p w14:paraId="0ABA03CB" w14:textId="77777777"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2.</w:t>
      </w:r>
      <w:r>
        <w:rPr>
          <w:rFonts w:ascii="ArialMT" w:hAnsi="ArialMT" w:cs="ArialMT"/>
          <w:color w:val="000000"/>
          <w:sz w:val="24"/>
          <w:szCs w:val="24"/>
        </w:rPr>
        <w:t xml:space="preserve"> Disburse funds only upon approved written request or presentation of an original</w:t>
      </w:r>
    </w:p>
    <w:p w14:paraId="1D30462F" w14:textId="00C9DDA0" w:rsidR="006E7097" w:rsidRDefault="000C5B58" w:rsidP="006E7097">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6E7097">
        <w:rPr>
          <w:rFonts w:ascii="ArialMT" w:hAnsi="ArialMT" w:cs="ArialMT"/>
          <w:color w:val="000000"/>
          <w:sz w:val="24"/>
          <w:szCs w:val="24"/>
        </w:rPr>
        <w:t>re</w:t>
      </w:r>
      <w:r w:rsidR="00535242">
        <w:rPr>
          <w:rFonts w:ascii="ArialMT" w:hAnsi="ArialMT" w:cs="ArialMT"/>
          <w:color w:val="000000"/>
          <w:sz w:val="24"/>
          <w:szCs w:val="24"/>
        </w:rPr>
        <w:t>ceipt for an authorized expense.</w:t>
      </w:r>
    </w:p>
    <w:p w14:paraId="60013ED5" w14:textId="3F759174"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3.</w:t>
      </w:r>
      <w:r>
        <w:rPr>
          <w:rFonts w:ascii="ArialMT" w:hAnsi="ArialMT" w:cs="ArialMT"/>
          <w:color w:val="000000"/>
          <w:sz w:val="24"/>
          <w:szCs w:val="24"/>
        </w:rPr>
        <w:t xml:space="preserve"> Disburse funds for </w:t>
      </w:r>
      <w:r w:rsidR="00535242">
        <w:rPr>
          <w:rFonts w:ascii="ArialMT" w:hAnsi="ArialMT" w:cs="ArialMT"/>
          <w:color w:val="000000"/>
          <w:sz w:val="24"/>
          <w:szCs w:val="24"/>
        </w:rPr>
        <w:t>R</w:t>
      </w:r>
      <w:r>
        <w:rPr>
          <w:rFonts w:ascii="ArialMT" w:hAnsi="ArialMT" w:cs="ArialMT"/>
          <w:color w:val="000000"/>
          <w:sz w:val="24"/>
          <w:szCs w:val="24"/>
        </w:rPr>
        <w:t>epresentative</w:t>
      </w:r>
      <w:r w:rsidR="006571D8">
        <w:rPr>
          <w:rFonts w:ascii="ArialMT" w:hAnsi="ArialMT" w:cs="ArialMT"/>
          <w:color w:val="000000"/>
          <w:sz w:val="24"/>
          <w:szCs w:val="24"/>
        </w:rPr>
        <w:t>/</w:t>
      </w:r>
      <w:r w:rsidR="00535242">
        <w:rPr>
          <w:rFonts w:ascii="ArialMT" w:hAnsi="ArialMT" w:cs="ArialMT"/>
          <w:color w:val="000000"/>
          <w:sz w:val="24"/>
          <w:szCs w:val="24"/>
        </w:rPr>
        <w:t>Delegate traveling expenses.</w:t>
      </w:r>
    </w:p>
    <w:p w14:paraId="2AD44F57" w14:textId="77777777"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4.</w:t>
      </w:r>
      <w:r>
        <w:rPr>
          <w:rFonts w:ascii="ArialMT" w:hAnsi="ArialMT" w:cs="ArialMT"/>
          <w:color w:val="000000"/>
          <w:sz w:val="24"/>
          <w:szCs w:val="24"/>
        </w:rPr>
        <w:t xml:space="preserve"> Prepare monthly financial reports, with current expenses and fund balances that</w:t>
      </w:r>
    </w:p>
    <w:p w14:paraId="2DF48DE7" w14:textId="259D47F5" w:rsidR="006E7097" w:rsidRDefault="006939EB" w:rsidP="006E7097">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6E7097">
        <w:rPr>
          <w:rFonts w:ascii="ArialMT" w:hAnsi="ArialMT" w:cs="ArialMT"/>
          <w:color w:val="000000"/>
          <w:sz w:val="24"/>
          <w:szCs w:val="24"/>
        </w:rPr>
        <w:t>fairly and accurately ref</w:t>
      </w:r>
      <w:r w:rsidR="00535242">
        <w:rPr>
          <w:rFonts w:ascii="ArialMT" w:hAnsi="ArialMT" w:cs="ArialMT"/>
          <w:color w:val="000000"/>
          <w:sz w:val="24"/>
          <w:szCs w:val="24"/>
        </w:rPr>
        <w:t>lect ASDI's financial condition.</w:t>
      </w:r>
    </w:p>
    <w:p w14:paraId="19F4B3D5" w14:textId="24BF8A5B"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5.</w:t>
      </w:r>
      <w:r>
        <w:rPr>
          <w:rFonts w:ascii="ArialMT" w:hAnsi="ArialMT" w:cs="ArialMT"/>
          <w:color w:val="000000"/>
          <w:sz w:val="24"/>
          <w:szCs w:val="24"/>
        </w:rPr>
        <w:t xml:space="preserve"> </w:t>
      </w:r>
      <w:r w:rsidR="00535242">
        <w:rPr>
          <w:rFonts w:ascii="ArialMT" w:hAnsi="ArialMT" w:cs="ArialMT"/>
          <w:color w:val="000000"/>
          <w:sz w:val="24"/>
          <w:szCs w:val="24"/>
        </w:rPr>
        <w:t>Maintain a prudent reserve fund.</w:t>
      </w:r>
    </w:p>
    <w:p w14:paraId="5BA3AED8" w14:textId="77777777"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6.</w:t>
      </w:r>
      <w:r>
        <w:rPr>
          <w:rFonts w:ascii="ArialMT" w:hAnsi="ArialMT" w:cs="ArialMT"/>
          <w:color w:val="000000"/>
          <w:sz w:val="24"/>
          <w:szCs w:val="24"/>
        </w:rPr>
        <w:t xml:space="preserve"> Disburse available funds </w:t>
      </w:r>
      <w:proofErr w:type="gramStart"/>
      <w:r>
        <w:rPr>
          <w:rFonts w:ascii="ArialMT" w:hAnsi="ArialMT" w:cs="ArialMT"/>
          <w:color w:val="000000"/>
          <w:sz w:val="24"/>
          <w:szCs w:val="24"/>
        </w:rPr>
        <w:t>in excess of</w:t>
      </w:r>
      <w:proofErr w:type="gramEnd"/>
      <w:r>
        <w:rPr>
          <w:rFonts w:ascii="ArialMT" w:hAnsi="ArialMT" w:cs="ArialMT"/>
          <w:color w:val="000000"/>
          <w:sz w:val="24"/>
          <w:szCs w:val="24"/>
        </w:rPr>
        <w:t xml:space="preserve"> the prudent reserve and expected current</w:t>
      </w:r>
    </w:p>
    <w:p w14:paraId="317784B6" w14:textId="5A0C2503" w:rsidR="006E7097" w:rsidRDefault="006E7097" w:rsidP="00535242">
      <w:pPr>
        <w:autoSpaceDE w:val="0"/>
        <w:autoSpaceDN w:val="0"/>
        <w:adjustRightInd w:val="0"/>
        <w:spacing w:after="0" w:line="240" w:lineRule="auto"/>
        <w:ind w:left="270"/>
        <w:rPr>
          <w:rFonts w:ascii="ArialMT" w:hAnsi="ArialMT" w:cs="ArialMT"/>
          <w:color w:val="000000"/>
          <w:sz w:val="24"/>
          <w:szCs w:val="24"/>
        </w:rPr>
      </w:pPr>
      <w:r>
        <w:rPr>
          <w:rFonts w:ascii="ArialMT" w:hAnsi="ArialMT" w:cs="ArialMT"/>
          <w:color w:val="000000"/>
          <w:sz w:val="24"/>
          <w:szCs w:val="24"/>
        </w:rPr>
        <w:t>expense</w:t>
      </w:r>
      <w:r w:rsidR="00DB3FB7">
        <w:rPr>
          <w:rFonts w:ascii="ArialMT" w:hAnsi="ArialMT" w:cs="ArialMT"/>
          <w:color w:val="000000"/>
          <w:sz w:val="24"/>
          <w:szCs w:val="24"/>
        </w:rPr>
        <w:t>s</w:t>
      </w:r>
      <w:r>
        <w:rPr>
          <w:rFonts w:ascii="ArialMT" w:hAnsi="ArialMT" w:cs="ArialMT"/>
          <w:color w:val="000000"/>
          <w:sz w:val="24"/>
          <w:szCs w:val="24"/>
        </w:rPr>
        <w:t xml:space="preserve"> to Region III of Overeaters</w:t>
      </w:r>
      <w:r w:rsidR="00852E27">
        <w:rPr>
          <w:rFonts w:ascii="ArialMT" w:hAnsi="ArialMT" w:cs="ArialMT"/>
          <w:color w:val="000000"/>
          <w:sz w:val="24"/>
          <w:szCs w:val="24"/>
        </w:rPr>
        <w:t xml:space="preserve"> Anonymous, and/or Overeaters Anonymous, Inc.</w:t>
      </w:r>
    </w:p>
    <w:p w14:paraId="6CA26406" w14:textId="6945EF84" w:rsidR="00AB520F" w:rsidRPr="00744275" w:rsidRDefault="00AB520F" w:rsidP="0022724A">
      <w:pPr>
        <w:tabs>
          <w:tab w:val="left" w:pos="270"/>
        </w:tabs>
        <w:autoSpaceDE w:val="0"/>
        <w:autoSpaceDN w:val="0"/>
        <w:adjustRightInd w:val="0"/>
        <w:spacing w:after="0" w:line="240" w:lineRule="auto"/>
        <w:ind w:left="270" w:hanging="270"/>
        <w:rPr>
          <w:rFonts w:ascii="ArialMT" w:hAnsi="ArialMT" w:cs="ArialMT"/>
          <w:i/>
          <w:color w:val="000000"/>
          <w:sz w:val="24"/>
          <w:szCs w:val="24"/>
        </w:rPr>
      </w:pPr>
      <w:r w:rsidRPr="00744275">
        <w:rPr>
          <w:rFonts w:ascii="ArialMT" w:hAnsi="ArialMT" w:cs="ArialMT"/>
          <w:i/>
          <w:color w:val="000000"/>
          <w:sz w:val="24"/>
          <w:szCs w:val="24"/>
        </w:rPr>
        <w:lastRenderedPageBreak/>
        <w:t xml:space="preserve">(Treasurer </w:t>
      </w:r>
      <w:proofErr w:type="spellStart"/>
      <w:r w:rsidRPr="00744275">
        <w:rPr>
          <w:rFonts w:ascii="ArialMT" w:hAnsi="ArialMT" w:cs="ArialMT"/>
          <w:i/>
          <w:color w:val="000000"/>
          <w:sz w:val="24"/>
          <w:szCs w:val="24"/>
        </w:rPr>
        <w:t>con’t</w:t>
      </w:r>
      <w:proofErr w:type="spellEnd"/>
      <w:r w:rsidRPr="00744275">
        <w:rPr>
          <w:rFonts w:ascii="ArialMT" w:hAnsi="ArialMT" w:cs="ArialMT"/>
          <w:i/>
          <w:color w:val="000000"/>
          <w:sz w:val="24"/>
          <w:szCs w:val="24"/>
        </w:rPr>
        <w:t>)</w:t>
      </w:r>
    </w:p>
    <w:p w14:paraId="14EEC7C6" w14:textId="045D3F6D"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7.</w:t>
      </w:r>
      <w:r>
        <w:rPr>
          <w:rFonts w:ascii="ArialMT" w:hAnsi="ArialMT" w:cs="ArialMT"/>
          <w:color w:val="000000"/>
          <w:sz w:val="24"/>
          <w:szCs w:val="24"/>
        </w:rPr>
        <w:t xml:space="preserve"> Assist the Finance Committee in preparing the annual budget prior to the ASDI</w:t>
      </w:r>
      <w:r w:rsidR="006939EB">
        <w:rPr>
          <w:rFonts w:ascii="ArialMT" w:hAnsi="ArialMT" w:cs="ArialMT"/>
          <w:color w:val="000000"/>
          <w:sz w:val="24"/>
          <w:szCs w:val="24"/>
        </w:rPr>
        <w:t xml:space="preserve">    </w:t>
      </w:r>
      <w:r w:rsidR="0022724A">
        <w:rPr>
          <w:rFonts w:ascii="ArialMT" w:hAnsi="ArialMT" w:cs="ArialMT"/>
          <w:color w:val="000000"/>
          <w:sz w:val="24"/>
          <w:szCs w:val="24"/>
        </w:rPr>
        <w:t xml:space="preserve">   </w:t>
      </w:r>
      <w:r>
        <w:rPr>
          <w:rFonts w:ascii="ArialMT" w:hAnsi="ArialMT" w:cs="ArialMT"/>
          <w:color w:val="000000"/>
          <w:sz w:val="24"/>
          <w:szCs w:val="24"/>
        </w:rPr>
        <w:t>Annual Meeting and present the annual budget to the Intergroup</w:t>
      </w:r>
      <w:r w:rsidR="003C2E15">
        <w:rPr>
          <w:rFonts w:ascii="ArialMT" w:hAnsi="ArialMT" w:cs="ArialMT"/>
          <w:color w:val="000000"/>
          <w:sz w:val="24"/>
          <w:szCs w:val="24"/>
        </w:rPr>
        <w:t xml:space="preserve"> unless the Fina</w:t>
      </w:r>
      <w:r w:rsidR="0022724A">
        <w:rPr>
          <w:rFonts w:ascii="ArialMT" w:hAnsi="ArialMT" w:cs="ArialMT"/>
          <w:color w:val="000000"/>
          <w:sz w:val="24"/>
          <w:szCs w:val="24"/>
        </w:rPr>
        <w:t>n</w:t>
      </w:r>
      <w:r w:rsidR="003C2E15">
        <w:rPr>
          <w:rFonts w:ascii="ArialMT" w:hAnsi="ArialMT" w:cs="ArialMT"/>
          <w:color w:val="000000"/>
          <w:sz w:val="24"/>
          <w:szCs w:val="24"/>
        </w:rPr>
        <w:t>ce Committee chooses to do so.</w:t>
      </w:r>
    </w:p>
    <w:p w14:paraId="2772B19A" w14:textId="77777777" w:rsidR="006939EB" w:rsidRDefault="006939EB" w:rsidP="006E7097">
      <w:pPr>
        <w:autoSpaceDE w:val="0"/>
        <w:autoSpaceDN w:val="0"/>
        <w:adjustRightInd w:val="0"/>
        <w:spacing w:after="0" w:line="240" w:lineRule="auto"/>
        <w:rPr>
          <w:rFonts w:ascii="Helvetica-Bold" w:hAnsi="Helvetica-Bold" w:cs="Helvetica-Bold"/>
          <w:b/>
          <w:bCs/>
          <w:color w:val="000000"/>
          <w:sz w:val="24"/>
          <w:szCs w:val="24"/>
        </w:rPr>
      </w:pPr>
    </w:p>
    <w:p w14:paraId="76141D09" w14:textId="06F468ED" w:rsidR="006E7097" w:rsidRDefault="006E7097" w:rsidP="006E7097">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E. </w:t>
      </w:r>
      <w:r w:rsidRPr="00AB520F">
        <w:rPr>
          <w:rFonts w:ascii="Helvetica-Bold" w:hAnsi="Helvetica-Bold" w:cs="Helvetica-Bold"/>
          <w:b/>
          <w:bCs/>
          <w:color w:val="000000"/>
          <w:sz w:val="24"/>
          <w:szCs w:val="24"/>
          <w:u w:val="single"/>
        </w:rPr>
        <w:t>Recording Secretary</w:t>
      </w:r>
      <w:r w:rsidR="006571D8">
        <w:rPr>
          <w:rFonts w:ascii="Helvetica-Bold" w:hAnsi="Helvetica-Bold" w:cs="Helvetica-Bold"/>
          <w:b/>
          <w:bCs/>
          <w:color w:val="000000"/>
          <w:sz w:val="24"/>
          <w:szCs w:val="24"/>
          <w:u w:val="single"/>
        </w:rPr>
        <w:t>:</w:t>
      </w:r>
    </w:p>
    <w:p w14:paraId="7CAAD608" w14:textId="4DB02D4E"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1.</w:t>
      </w:r>
      <w:r>
        <w:rPr>
          <w:rFonts w:ascii="ArialMT" w:hAnsi="ArialMT" w:cs="ArialMT"/>
          <w:color w:val="000000"/>
          <w:sz w:val="24"/>
          <w:szCs w:val="24"/>
        </w:rPr>
        <w:t xml:space="preserve"> Record, report and maintain the minutes </w:t>
      </w:r>
      <w:r w:rsidR="0022724A">
        <w:rPr>
          <w:rFonts w:ascii="ArialMT" w:hAnsi="ArialMT" w:cs="ArialMT"/>
          <w:color w:val="000000"/>
          <w:sz w:val="24"/>
          <w:szCs w:val="24"/>
        </w:rPr>
        <w:t>of ASDI and ASDI Board meetings.</w:t>
      </w:r>
    </w:p>
    <w:p w14:paraId="40E1E32C" w14:textId="2CEC1615"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2.</w:t>
      </w:r>
      <w:r>
        <w:rPr>
          <w:rFonts w:ascii="ArialMT" w:hAnsi="ArialMT" w:cs="ArialMT"/>
          <w:color w:val="000000"/>
          <w:sz w:val="24"/>
          <w:szCs w:val="24"/>
        </w:rPr>
        <w:t xml:space="preserve"> Ensure minutes are no mor</w:t>
      </w:r>
      <w:r w:rsidR="0022724A">
        <w:rPr>
          <w:rFonts w:ascii="ArialMT" w:hAnsi="ArialMT" w:cs="ArialMT"/>
          <w:color w:val="000000"/>
          <w:sz w:val="24"/>
          <w:szCs w:val="24"/>
        </w:rPr>
        <w:t>e than one page, front and back.</w:t>
      </w:r>
    </w:p>
    <w:p w14:paraId="34D4E8F9" w14:textId="77777777"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3.</w:t>
      </w:r>
      <w:r>
        <w:rPr>
          <w:rFonts w:ascii="ArialMT" w:hAnsi="ArialMT" w:cs="ArialMT"/>
          <w:color w:val="000000"/>
          <w:sz w:val="24"/>
          <w:szCs w:val="24"/>
        </w:rPr>
        <w:t xml:space="preserve"> Present for approval the unapproved minutes of the previous ASDI meeting and</w:t>
      </w:r>
    </w:p>
    <w:p w14:paraId="66FA7810" w14:textId="7F86C71F" w:rsidR="006E7097" w:rsidRDefault="006939EB" w:rsidP="006E7097">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6E7097">
        <w:rPr>
          <w:rFonts w:ascii="ArialMT" w:hAnsi="ArialMT" w:cs="ArialMT"/>
          <w:color w:val="000000"/>
          <w:sz w:val="24"/>
          <w:szCs w:val="24"/>
        </w:rPr>
        <w:t xml:space="preserve">ASDI Board meeting at each regularly </w:t>
      </w:r>
      <w:r w:rsidR="0022724A">
        <w:rPr>
          <w:rFonts w:ascii="ArialMT" w:hAnsi="ArialMT" w:cs="ArialMT"/>
          <w:color w:val="000000"/>
          <w:sz w:val="24"/>
          <w:szCs w:val="24"/>
        </w:rPr>
        <w:t>scheduled ASDI or Board meeting.</w:t>
      </w:r>
    </w:p>
    <w:p w14:paraId="31DCF553" w14:textId="77777777"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4.</w:t>
      </w:r>
      <w:r>
        <w:rPr>
          <w:rFonts w:ascii="ArialMT" w:hAnsi="ArialMT" w:cs="ArialMT"/>
          <w:color w:val="000000"/>
          <w:sz w:val="24"/>
          <w:szCs w:val="24"/>
        </w:rPr>
        <w:t xml:space="preserve"> Submit copies of the unapproved and approved minutes to the Communications</w:t>
      </w:r>
    </w:p>
    <w:p w14:paraId="04BC4021" w14:textId="00AF5323" w:rsidR="006E7097" w:rsidRPr="00AB520F" w:rsidRDefault="006939EB" w:rsidP="006E7097">
      <w:pPr>
        <w:autoSpaceDE w:val="0"/>
        <w:autoSpaceDN w:val="0"/>
        <w:adjustRightInd w:val="0"/>
        <w:spacing w:after="0" w:line="240" w:lineRule="auto"/>
        <w:rPr>
          <w:rFonts w:ascii="ArialMT" w:hAnsi="ArialMT" w:cs="ArialMT"/>
          <w:color w:val="FF0000"/>
          <w:sz w:val="24"/>
          <w:szCs w:val="24"/>
        </w:rPr>
      </w:pPr>
      <w:r>
        <w:rPr>
          <w:rFonts w:ascii="ArialMT" w:hAnsi="ArialMT" w:cs="ArialMT"/>
          <w:color w:val="000000"/>
          <w:sz w:val="24"/>
          <w:szCs w:val="24"/>
        </w:rPr>
        <w:t xml:space="preserve">    </w:t>
      </w:r>
      <w:r w:rsidR="003C2E15">
        <w:rPr>
          <w:rFonts w:ascii="ArialMT" w:hAnsi="ArialMT" w:cs="ArialMT"/>
          <w:color w:val="000000"/>
          <w:sz w:val="24"/>
          <w:szCs w:val="24"/>
        </w:rPr>
        <w:t xml:space="preserve"> Committee</w:t>
      </w:r>
      <w:r w:rsidR="006E7097">
        <w:rPr>
          <w:rFonts w:ascii="ArialMT" w:hAnsi="ArialMT" w:cs="ArialMT"/>
          <w:color w:val="000000"/>
          <w:sz w:val="24"/>
          <w:szCs w:val="24"/>
        </w:rPr>
        <w:t xml:space="preserve"> for </w:t>
      </w:r>
      <w:r w:rsidR="0022724A">
        <w:rPr>
          <w:rFonts w:ascii="ArialMT" w:hAnsi="ArialMT" w:cs="ArialMT"/>
          <w:color w:val="000000"/>
          <w:sz w:val="24"/>
          <w:szCs w:val="24"/>
        </w:rPr>
        <w:t>distribution</w:t>
      </w:r>
      <w:r w:rsidR="006E7097">
        <w:rPr>
          <w:rFonts w:ascii="ArialMT" w:hAnsi="ArialMT" w:cs="ArialMT"/>
          <w:color w:val="000000"/>
          <w:sz w:val="24"/>
          <w:szCs w:val="24"/>
        </w:rPr>
        <w:t xml:space="preserve"> </w:t>
      </w:r>
      <w:r w:rsidR="006E7097" w:rsidRPr="0022724A">
        <w:rPr>
          <w:rFonts w:ascii="ArialMT" w:hAnsi="ArialMT" w:cs="ArialMT"/>
          <w:color w:val="000000"/>
          <w:sz w:val="24"/>
          <w:szCs w:val="24"/>
        </w:rPr>
        <w:t xml:space="preserve">through </w:t>
      </w:r>
      <w:proofErr w:type="spellStart"/>
      <w:r w:rsidR="006571D8">
        <w:rPr>
          <w:rFonts w:ascii="ArialMT" w:hAnsi="ArialMT" w:cs="ArialMT"/>
          <w:color w:val="000000"/>
          <w:sz w:val="24"/>
          <w:szCs w:val="24"/>
        </w:rPr>
        <w:t>Ec</w:t>
      </w:r>
      <w:r w:rsidR="006E7097" w:rsidRPr="0022724A">
        <w:rPr>
          <w:rFonts w:ascii="ArialMT" w:hAnsi="ArialMT" w:cs="ArialMT"/>
          <w:color w:val="000000"/>
          <w:sz w:val="24"/>
          <w:szCs w:val="24"/>
        </w:rPr>
        <w:t>ares</w:t>
      </w:r>
      <w:proofErr w:type="spellEnd"/>
      <w:r w:rsidR="0022724A">
        <w:rPr>
          <w:rFonts w:ascii="ArialMT" w:hAnsi="ArialMT" w:cs="ArialMT"/>
          <w:color w:val="000000"/>
          <w:sz w:val="24"/>
          <w:szCs w:val="24"/>
        </w:rPr>
        <w:t>.</w:t>
      </w:r>
    </w:p>
    <w:p w14:paraId="6925A365" w14:textId="6C0575BD" w:rsidR="0022724A" w:rsidRDefault="006E7097" w:rsidP="0022724A">
      <w:pPr>
        <w:autoSpaceDE w:val="0"/>
        <w:autoSpaceDN w:val="0"/>
        <w:adjustRightInd w:val="0"/>
        <w:spacing w:after="0" w:line="240" w:lineRule="auto"/>
        <w:ind w:left="270" w:hanging="270"/>
        <w:rPr>
          <w:rFonts w:ascii="ArialMT" w:hAnsi="ArialMT" w:cs="ArialMT"/>
          <w:color w:val="000000"/>
          <w:sz w:val="24"/>
          <w:szCs w:val="24"/>
        </w:rPr>
      </w:pPr>
      <w:r w:rsidRPr="00761C56">
        <w:rPr>
          <w:rFonts w:ascii="ArialMT" w:hAnsi="ArialMT" w:cs="ArialMT"/>
          <w:b/>
          <w:color w:val="000000"/>
          <w:sz w:val="24"/>
          <w:szCs w:val="24"/>
        </w:rPr>
        <w:t>5.</w:t>
      </w:r>
      <w:r>
        <w:rPr>
          <w:rFonts w:ascii="ArialMT" w:hAnsi="ArialMT" w:cs="ArialMT"/>
          <w:color w:val="000000"/>
          <w:sz w:val="24"/>
          <w:szCs w:val="24"/>
        </w:rPr>
        <w:t xml:space="preserve"> Provide approved ASDI minutes to the Communication </w:t>
      </w:r>
      <w:r w:rsidR="003C2E15">
        <w:rPr>
          <w:rFonts w:ascii="ArialMT" w:hAnsi="ArialMT" w:cs="ArialMT"/>
          <w:color w:val="000000"/>
          <w:sz w:val="24"/>
          <w:szCs w:val="24"/>
        </w:rPr>
        <w:t>Committee</w:t>
      </w:r>
      <w:r>
        <w:rPr>
          <w:rFonts w:ascii="ArialMT" w:hAnsi="ArialMT" w:cs="ArialMT"/>
          <w:color w:val="000000"/>
          <w:sz w:val="24"/>
          <w:szCs w:val="24"/>
        </w:rPr>
        <w:t xml:space="preserve"> for posting on</w:t>
      </w:r>
      <w:r w:rsidR="006939EB">
        <w:rPr>
          <w:rFonts w:ascii="ArialMT" w:hAnsi="ArialMT" w:cs="ArialMT"/>
          <w:color w:val="000000"/>
          <w:sz w:val="24"/>
          <w:szCs w:val="24"/>
        </w:rPr>
        <w:t xml:space="preserve"> </w:t>
      </w:r>
      <w:r w:rsidR="0022724A">
        <w:rPr>
          <w:rFonts w:ascii="ArialMT" w:hAnsi="ArialMT" w:cs="ArialMT"/>
          <w:color w:val="000000"/>
          <w:sz w:val="24"/>
          <w:szCs w:val="24"/>
        </w:rPr>
        <w:t>the ASDI Website.</w:t>
      </w:r>
    </w:p>
    <w:p w14:paraId="04A8FA29" w14:textId="77777777"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6.</w:t>
      </w:r>
      <w:r>
        <w:rPr>
          <w:rFonts w:ascii="ArialMT" w:hAnsi="ArialMT" w:cs="ArialMT"/>
          <w:color w:val="000000"/>
          <w:sz w:val="24"/>
          <w:szCs w:val="24"/>
        </w:rPr>
        <w:t xml:space="preserve"> Maintain a file of minutes of past ASDI and ASDI Board meetings.</w:t>
      </w:r>
    </w:p>
    <w:p w14:paraId="32786366" w14:textId="77777777" w:rsidR="006939EB" w:rsidRDefault="006939EB" w:rsidP="006E7097">
      <w:pPr>
        <w:autoSpaceDE w:val="0"/>
        <w:autoSpaceDN w:val="0"/>
        <w:adjustRightInd w:val="0"/>
        <w:spacing w:after="0" w:line="240" w:lineRule="auto"/>
        <w:rPr>
          <w:rFonts w:ascii="Helvetica-Bold" w:hAnsi="Helvetica-Bold" w:cs="Helvetica-Bold"/>
          <w:b/>
          <w:bCs/>
          <w:color w:val="000000"/>
          <w:sz w:val="24"/>
          <w:szCs w:val="24"/>
        </w:rPr>
      </w:pPr>
    </w:p>
    <w:p w14:paraId="4F8A0849" w14:textId="696A0BC9" w:rsidR="006E7097" w:rsidRDefault="006571D8" w:rsidP="008264FC">
      <w:pPr>
        <w:tabs>
          <w:tab w:val="left" w:pos="360"/>
        </w:tabs>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F</w:t>
      </w:r>
      <w:r w:rsidR="006E7097">
        <w:rPr>
          <w:rFonts w:ascii="Helvetica-Bold" w:hAnsi="Helvetica-Bold" w:cs="Helvetica-Bold"/>
          <w:b/>
          <w:bCs/>
          <w:color w:val="000000"/>
          <w:sz w:val="24"/>
          <w:szCs w:val="24"/>
        </w:rPr>
        <w:t xml:space="preserve">. </w:t>
      </w:r>
      <w:r w:rsidR="006E7097" w:rsidRPr="00AB520F">
        <w:rPr>
          <w:rFonts w:ascii="Helvetica-Bold" w:hAnsi="Helvetica-Bold" w:cs="Helvetica-Bold"/>
          <w:b/>
          <w:bCs/>
          <w:color w:val="000000"/>
          <w:sz w:val="24"/>
          <w:szCs w:val="24"/>
          <w:u w:val="single"/>
        </w:rPr>
        <w:t>Region III Representatives/World Service Business Conference Delegates</w:t>
      </w:r>
      <w:r>
        <w:rPr>
          <w:rFonts w:ascii="Helvetica-Bold" w:hAnsi="Helvetica-Bold" w:cs="Helvetica-Bold"/>
          <w:b/>
          <w:bCs/>
          <w:color w:val="000000"/>
          <w:sz w:val="24"/>
          <w:szCs w:val="24"/>
          <w:u w:val="single"/>
        </w:rPr>
        <w:t>:</w:t>
      </w:r>
      <w:r w:rsidR="003C2E15">
        <w:rPr>
          <w:rFonts w:ascii="Helvetica-Bold" w:hAnsi="Helvetica-Bold" w:cs="Helvetica-Bold"/>
          <w:b/>
          <w:bCs/>
          <w:color w:val="000000"/>
          <w:sz w:val="24"/>
          <w:szCs w:val="24"/>
        </w:rPr>
        <w:t xml:space="preserve"> </w:t>
      </w:r>
      <w:r w:rsidR="008264FC">
        <w:rPr>
          <w:rFonts w:ascii="Helvetica-Bold" w:hAnsi="Helvetica-Bold" w:cs="Helvetica-Bold"/>
          <w:b/>
          <w:bCs/>
          <w:color w:val="000000"/>
          <w:sz w:val="24"/>
          <w:szCs w:val="24"/>
        </w:rPr>
        <w:t xml:space="preserve">  </w:t>
      </w:r>
      <w:r w:rsidR="008264FC">
        <w:rPr>
          <w:rFonts w:ascii="Helvetica-Bold" w:hAnsi="Helvetica-Bold" w:cs="Helvetica-Bold"/>
          <w:b/>
          <w:bCs/>
          <w:color w:val="000000"/>
          <w:sz w:val="24"/>
          <w:szCs w:val="24"/>
        </w:rPr>
        <w:tab/>
      </w:r>
      <w:r w:rsidR="003C2E15" w:rsidRPr="00AB520F">
        <w:rPr>
          <w:rFonts w:ascii="Helvetica-Bold" w:hAnsi="Helvetica-Bold" w:cs="Helvetica-Bold"/>
          <w:b/>
          <w:bCs/>
          <w:color w:val="000000"/>
          <w:sz w:val="24"/>
          <w:szCs w:val="24"/>
          <w:u w:val="single"/>
        </w:rPr>
        <w:t>(R</w:t>
      </w:r>
      <w:r w:rsidR="00353030" w:rsidRPr="00AB520F">
        <w:rPr>
          <w:rFonts w:ascii="Helvetica-Bold" w:hAnsi="Helvetica-Bold" w:cs="Helvetica-Bold"/>
          <w:b/>
          <w:bCs/>
          <w:color w:val="000000"/>
          <w:sz w:val="24"/>
          <w:szCs w:val="24"/>
          <w:u w:val="single"/>
        </w:rPr>
        <w:t>ep</w:t>
      </w:r>
      <w:r w:rsidR="003C2E15" w:rsidRPr="00AB520F">
        <w:rPr>
          <w:rFonts w:ascii="Helvetica-Bold" w:hAnsi="Helvetica-Bold" w:cs="Helvetica-Bold"/>
          <w:b/>
          <w:bCs/>
          <w:color w:val="000000"/>
          <w:sz w:val="24"/>
          <w:szCs w:val="24"/>
          <w:u w:val="single"/>
        </w:rPr>
        <w:t>/Del</w:t>
      </w:r>
      <w:r w:rsidR="0022724A" w:rsidRPr="00AB520F">
        <w:rPr>
          <w:rFonts w:ascii="Helvetica-Bold" w:hAnsi="Helvetica-Bold" w:cs="Helvetica-Bold"/>
          <w:b/>
          <w:bCs/>
          <w:color w:val="000000"/>
          <w:sz w:val="24"/>
          <w:szCs w:val="24"/>
          <w:u w:val="single"/>
        </w:rPr>
        <w:t>egate</w:t>
      </w:r>
      <w:r w:rsidR="003C2E15" w:rsidRPr="00AB520F">
        <w:rPr>
          <w:rFonts w:ascii="Helvetica-Bold" w:hAnsi="Helvetica-Bold" w:cs="Helvetica-Bold"/>
          <w:b/>
          <w:bCs/>
          <w:color w:val="000000"/>
          <w:sz w:val="24"/>
          <w:szCs w:val="24"/>
          <w:u w:val="single"/>
        </w:rPr>
        <w:t>)</w:t>
      </w:r>
    </w:p>
    <w:p w14:paraId="7D6CB640" w14:textId="3C36A02F" w:rsidR="006E7097" w:rsidRDefault="006E7097" w:rsidP="008264FC">
      <w:pPr>
        <w:tabs>
          <w:tab w:val="left" w:pos="270"/>
        </w:tabs>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1.</w:t>
      </w:r>
      <w:r>
        <w:rPr>
          <w:rFonts w:ascii="ArialMT" w:hAnsi="ArialMT" w:cs="ArialMT"/>
          <w:color w:val="000000"/>
          <w:sz w:val="24"/>
          <w:szCs w:val="24"/>
        </w:rPr>
        <w:t xml:space="preserve"> Attend </w:t>
      </w:r>
      <w:r w:rsidR="003C2E15">
        <w:rPr>
          <w:rFonts w:ascii="ArialMT" w:hAnsi="ArialMT" w:cs="ArialMT"/>
          <w:color w:val="000000"/>
          <w:sz w:val="24"/>
          <w:szCs w:val="24"/>
        </w:rPr>
        <w:t xml:space="preserve">Region III </w:t>
      </w:r>
      <w:r>
        <w:rPr>
          <w:rFonts w:ascii="ArialMT" w:hAnsi="ArialMT" w:cs="ArialMT"/>
          <w:color w:val="000000"/>
          <w:sz w:val="24"/>
          <w:szCs w:val="24"/>
        </w:rPr>
        <w:t>Assemblies and</w:t>
      </w:r>
      <w:r w:rsidR="003C2E15">
        <w:rPr>
          <w:rFonts w:ascii="ArialMT" w:hAnsi="ArialMT" w:cs="ArialMT"/>
          <w:color w:val="000000"/>
          <w:sz w:val="24"/>
          <w:szCs w:val="24"/>
        </w:rPr>
        <w:t xml:space="preserve"> World Service Business</w:t>
      </w:r>
      <w:r>
        <w:rPr>
          <w:rFonts w:ascii="ArialMT" w:hAnsi="ArialMT" w:cs="ArialMT"/>
          <w:color w:val="000000"/>
          <w:sz w:val="24"/>
          <w:szCs w:val="24"/>
        </w:rPr>
        <w:t xml:space="preserve"> Conferences</w:t>
      </w:r>
      <w:r w:rsidR="0022724A">
        <w:rPr>
          <w:rFonts w:ascii="ArialMT" w:hAnsi="ArialMT" w:cs="ArialMT"/>
          <w:color w:val="000000"/>
          <w:sz w:val="24"/>
          <w:szCs w:val="24"/>
        </w:rPr>
        <w:t>.</w:t>
      </w:r>
      <w:r>
        <w:rPr>
          <w:rFonts w:ascii="ArialMT" w:hAnsi="ArialMT" w:cs="ArialMT"/>
          <w:color w:val="000000"/>
          <w:sz w:val="24"/>
          <w:szCs w:val="24"/>
        </w:rPr>
        <w:t xml:space="preserve"> </w:t>
      </w:r>
      <w:r w:rsidR="008264FC">
        <w:rPr>
          <w:rFonts w:ascii="ArialMT" w:hAnsi="ArialMT" w:cs="ArialMT"/>
          <w:color w:val="000000"/>
          <w:sz w:val="24"/>
          <w:szCs w:val="24"/>
        </w:rPr>
        <w:t xml:space="preserve"> </w:t>
      </w:r>
      <w:r w:rsidR="008264FC">
        <w:rPr>
          <w:rFonts w:ascii="ArialMT" w:hAnsi="ArialMT" w:cs="ArialMT"/>
          <w:color w:val="000000"/>
          <w:sz w:val="24"/>
          <w:szCs w:val="24"/>
        </w:rPr>
        <w:tab/>
      </w:r>
    </w:p>
    <w:p w14:paraId="4E98BE5E" w14:textId="2849A04F" w:rsidR="006E7097" w:rsidRDefault="0022724A"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2</w:t>
      </w:r>
      <w:r w:rsidR="006E7097" w:rsidRPr="00761C56">
        <w:rPr>
          <w:rFonts w:ascii="ArialMT" w:hAnsi="ArialMT" w:cs="ArialMT"/>
          <w:b/>
          <w:color w:val="000000"/>
          <w:sz w:val="24"/>
          <w:szCs w:val="24"/>
        </w:rPr>
        <w:t>.</w:t>
      </w:r>
      <w:r w:rsidR="006E7097">
        <w:rPr>
          <w:rFonts w:ascii="ArialMT" w:hAnsi="ArialMT" w:cs="ArialMT"/>
          <w:color w:val="000000"/>
          <w:sz w:val="24"/>
          <w:szCs w:val="24"/>
        </w:rPr>
        <w:t xml:space="preserve"> Represent ASDI at Region III Assemblies and the World Service Business</w:t>
      </w:r>
    </w:p>
    <w:p w14:paraId="54CC0592" w14:textId="4B210525" w:rsidR="006E7097" w:rsidRDefault="006939EB" w:rsidP="006E7097">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6E7097">
        <w:rPr>
          <w:rFonts w:ascii="ArialMT" w:hAnsi="ArialMT" w:cs="ArialMT"/>
          <w:color w:val="000000"/>
          <w:sz w:val="24"/>
          <w:szCs w:val="24"/>
        </w:rPr>
        <w:t>Conference (WSBC) to discuss</w:t>
      </w:r>
      <w:r w:rsidR="0022724A">
        <w:rPr>
          <w:rFonts w:ascii="ArialMT" w:hAnsi="ArialMT" w:cs="ArialMT"/>
          <w:color w:val="000000"/>
          <w:sz w:val="24"/>
          <w:szCs w:val="24"/>
        </w:rPr>
        <w:t xml:space="preserve"> </w:t>
      </w:r>
      <w:r w:rsidR="00B27D4F">
        <w:rPr>
          <w:rFonts w:ascii="ArialMT" w:hAnsi="ArialMT" w:cs="ArialMT"/>
          <w:color w:val="000000"/>
          <w:sz w:val="24"/>
          <w:szCs w:val="24"/>
        </w:rPr>
        <w:t xml:space="preserve">and vote on </w:t>
      </w:r>
      <w:r w:rsidR="0022724A">
        <w:rPr>
          <w:rFonts w:ascii="ArialMT" w:hAnsi="ArialMT" w:cs="ArialMT"/>
          <w:color w:val="000000"/>
          <w:sz w:val="24"/>
          <w:szCs w:val="24"/>
        </w:rPr>
        <w:t>business and policy matters.</w:t>
      </w:r>
    </w:p>
    <w:p w14:paraId="31FEA1AF" w14:textId="5A4B7B96" w:rsidR="006E7097" w:rsidRDefault="0022724A"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3</w:t>
      </w:r>
      <w:r w:rsidR="006E7097" w:rsidRPr="00761C56">
        <w:rPr>
          <w:rFonts w:ascii="ArialMT" w:hAnsi="ArialMT" w:cs="ArialMT"/>
          <w:b/>
          <w:color w:val="000000"/>
          <w:sz w:val="24"/>
          <w:szCs w:val="24"/>
        </w:rPr>
        <w:t>.</w:t>
      </w:r>
      <w:r w:rsidR="006E7097">
        <w:rPr>
          <w:rFonts w:ascii="ArialMT" w:hAnsi="ArialMT" w:cs="ArialMT"/>
          <w:color w:val="000000"/>
          <w:sz w:val="24"/>
          <w:szCs w:val="24"/>
        </w:rPr>
        <w:t xml:space="preserve"> Participate in discussions and deliberations to arrive at an informed group</w:t>
      </w:r>
    </w:p>
    <w:p w14:paraId="108D82C8" w14:textId="6BCB877C" w:rsidR="006E7097" w:rsidRDefault="006939EB" w:rsidP="006E7097">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6E7097">
        <w:rPr>
          <w:rFonts w:ascii="ArialMT" w:hAnsi="ArialMT" w:cs="ArialMT"/>
          <w:color w:val="000000"/>
          <w:sz w:val="24"/>
          <w:szCs w:val="24"/>
        </w:rPr>
        <w:t>conscience fo</w:t>
      </w:r>
      <w:r w:rsidR="0022724A">
        <w:rPr>
          <w:rFonts w:ascii="ArialMT" w:hAnsi="ArialMT" w:cs="ArialMT"/>
          <w:color w:val="000000"/>
          <w:sz w:val="24"/>
          <w:szCs w:val="24"/>
        </w:rPr>
        <w:t>r the welfare of the Fellowship.</w:t>
      </w:r>
    </w:p>
    <w:p w14:paraId="5763B133" w14:textId="7C6A7A38" w:rsidR="002B33FD" w:rsidRDefault="006E7097" w:rsidP="002B33FD">
      <w:pPr>
        <w:autoSpaceDE w:val="0"/>
        <w:autoSpaceDN w:val="0"/>
        <w:adjustRightInd w:val="0"/>
        <w:spacing w:after="0" w:line="240" w:lineRule="auto"/>
        <w:ind w:left="270" w:hanging="270"/>
        <w:rPr>
          <w:rFonts w:ascii="ArialMT" w:hAnsi="ArialMT" w:cs="ArialMT"/>
          <w:color w:val="000000"/>
          <w:sz w:val="24"/>
          <w:szCs w:val="24"/>
        </w:rPr>
      </w:pPr>
      <w:r w:rsidRPr="00761C56">
        <w:rPr>
          <w:rFonts w:ascii="ArialMT" w:hAnsi="ArialMT" w:cs="ArialMT"/>
          <w:b/>
          <w:color w:val="000000"/>
          <w:sz w:val="24"/>
          <w:szCs w:val="24"/>
        </w:rPr>
        <w:t>4.</w:t>
      </w:r>
      <w:r>
        <w:rPr>
          <w:rFonts w:ascii="ArialMT" w:hAnsi="ArialMT" w:cs="ArialMT"/>
          <w:color w:val="000000"/>
          <w:sz w:val="24"/>
          <w:szCs w:val="24"/>
        </w:rPr>
        <w:t xml:space="preserve"> </w:t>
      </w:r>
      <w:r w:rsidR="00BC693A">
        <w:rPr>
          <w:rFonts w:ascii="ArialMT" w:hAnsi="ArialMT" w:cs="ArialMT"/>
          <w:color w:val="000000"/>
          <w:sz w:val="24"/>
          <w:szCs w:val="24"/>
        </w:rPr>
        <w:t>When attending</w:t>
      </w:r>
      <w:r>
        <w:rPr>
          <w:rFonts w:ascii="ArialMT" w:hAnsi="ArialMT" w:cs="ArialMT"/>
          <w:color w:val="000000"/>
          <w:sz w:val="24"/>
          <w:szCs w:val="24"/>
        </w:rPr>
        <w:t xml:space="preserve"> </w:t>
      </w:r>
      <w:r w:rsidR="00B27D4F">
        <w:rPr>
          <w:rFonts w:ascii="ArialMT" w:hAnsi="ArialMT" w:cs="ArialMT"/>
          <w:color w:val="000000"/>
          <w:sz w:val="24"/>
          <w:szCs w:val="24"/>
        </w:rPr>
        <w:t>Region III assemblies and</w:t>
      </w:r>
      <w:r w:rsidR="0022724A">
        <w:rPr>
          <w:rFonts w:ascii="ArialMT" w:hAnsi="ArialMT" w:cs="ArialMT"/>
          <w:color w:val="000000"/>
          <w:sz w:val="24"/>
          <w:szCs w:val="24"/>
        </w:rPr>
        <w:t xml:space="preserve"> </w:t>
      </w:r>
      <w:r w:rsidR="00791F8D">
        <w:rPr>
          <w:rFonts w:ascii="ArialMT" w:hAnsi="ArialMT" w:cs="ArialMT"/>
          <w:color w:val="000000"/>
          <w:sz w:val="24"/>
          <w:szCs w:val="24"/>
        </w:rPr>
        <w:t>WSBC</w:t>
      </w:r>
      <w:r w:rsidR="00B27D4F">
        <w:rPr>
          <w:rFonts w:ascii="ArialMT" w:hAnsi="ArialMT" w:cs="ArialMT"/>
          <w:color w:val="000000"/>
          <w:sz w:val="24"/>
          <w:szCs w:val="24"/>
        </w:rPr>
        <w:t>s</w:t>
      </w:r>
      <w:r w:rsidR="008264FC">
        <w:rPr>
          <w:rFonts w:ascii="ArialMT" w:hAnsi="ArialMT" w:cs="ArialMT"/>
          <w:color w:val="000000"/>
          <w:sz w:val="24"/>
          <w:szCs w:val="24"/>
        </w:rPr>
        <w:t>,</w:t>
      </w:r>
      <w:r>
        <w:rPr>
          <w:rFonts w:ascii="ArialMT" w:hAnsi="ArialMT" w:cs="ArialMT"/>
          <w:color w:val="000000"/>
          <w:sz w:val="24"/>
          <w:szCs w:val="24"/>
        </w:rPr>
        <w:t xml:space="preserve"> participate </w:t>
      </w:r>
      <w:r w:rsidR="00BC693A">
        <w:rPr>
          <w:rFonts w:ascii="ArialMT" w:hAnsi="ArialMT" w:cs="ArialMT"/>
          <w:color w:val="000000"/>
          <w:sz w:val="24"/>
          <w:szCs w:val="24"/>
        </w:rPr>
        <w:t>in committee</w:t>
      </w:r>
      <w:r>
        <w:rPr>
          <w:rFonts w:ascii="ArialMT" w:hAnsi="ArialMT" w:cs="ArialMT"/>
          <w:color w:val="000000"/>
          <w:sz w:val="24"/>
          <w:szCs w:val="24"/>
        </w:rPr>
        <w:t xml:space="preserve"> work in </w:t>
      </w:r>
      <w:r w:rsidR="002B33FD">
        <w:rPr>
          <w:rFonts w:ascii="ArialMT" w:hAnsi="ArialMT" w:cs="ArialMT"/>
          <w:color w:val="000000"/>
          <w:sz w:val="24"/>
          <w:szCs w:val="24"/>
        </w:rPr>
        <w:t xml:space="preserve">accordance with </w:t>
      </w:r>
      <w:r w:rsidR="00B27D4F">
        <w:rPr>
          <w:rFonts w:ascii="ArialMT" w:hAnsi="ArialMT" w:cs="ArialMT"/>
          <w:color w:val="000000"/>
          <w:sz w:val="24"/>
          <w:szCs w:val="24"/>
        </w:rPr>
        <w:t xml:space="preserve">Region III and </w:t>
      </w:r>
      <w:r w:rsidR="002B33FD">
        <w:rPr>
          <w:rFonts w:ascii="ArialMT" w:hAnsi="ArialMT" w:cs="ArialMT"/>
          <w:color w:val="000000"/>
          <w:sz w:val="24"/>
          <w:szCs w:val="24"/>
        </w:rPr>
        <w:t>WSBC procedures.</w:t>
      </w:r>
    </w:p>
    <w:p w14:paraId="68E0D8C4" w14:textId="13AA2640" w:rsidR="006E7097" w:rsidRDefault="006E7097" w:rsidP="002B33FD">
      <w:pPr>
        <w:autoSpaceDE w:val="0"/>
        <w:autoSpaceDN w:val="0"/>
        <w:adjustRightInd w:val="0"/>
        <w:spacing w:after="0" w:line="240" w:lineRule="auto"/>
        <w:ind w:left="270" w:hanging="270"/>
        <w:rPr>
          <w:rFonts w:ascii="ArialMT" w:hAnsi="ArialMT" w:cs="ArialMT"/>
          <w:color w:val="000000"/>
          <w:sz w:val="24"/>
          <w:szCs w:val="24"/>
        </w:rPr>
      </w:pPr>
      <w:r w:rsidRPr="00761C56">
        <w:rPr>
          <w:rFonts w:ascii="ArialMT" w:hAnsi="ArialMT" w:cs="ArialMT"/>
          <w:b/>
          <w:color w:val="000000"/>
          <w:sz w:val="24"/>
          <w:szCs w:val="24"/>
        </w:rPr>
        <w:t>5.</w:t>
      </w:r>
      <w:r>
        <w:rPr>
          <w:rFonts w:ascii="ArialMT" w:hAnsi="ArialMT" w:cs="ArialMT"/>
          <w:color w:val="000000"/>
          <w:sz w:val="24"/>
          <w:szCs w:val="24"/>
        </w:rPr>
        <w:t xml:space="preserve"> Continue committee service until the next </w:t>
      </w:r>
      <w:r w:rsidR="002B33FD">
        <w:rPr>
          <w:rFonts w:ascii="ArialMT" w:hAnsi="ArialMT" w:cs="ArialMT"/>
          <w:color w:val="000000"/>
          <w:sz w:val="24"/>
          <w:szCs w:val="24"/>
        </w:rPr>
        <w:t xml:space="preserve">Region III </w:t>
      </w:r>
      <w:r w:rsidR="00BC693A">
        <w:rPr>
          <w:rFonts w:ascii="ArialMT" w:hAnsi="ArialMT" w:cs="ArialMT"/>
          <w:color w:val="000000"/>
          <w:sz w:val="24"/>
          <w:szCs w:val="24"/>
        </w:rPr>
        <w:t>assembly</w:t>
      </w:r>
      <w:r w:rsidR="002B33FD">
        <w:rPr>
          <w:rFonts w:ascii="ArialMT" w:hAnsi="ArialMT" w:cs="ArialMT"/>
          <w:color w:val="000000"/>
          <w:sz w:val="24"/>
          <w:szCs w:val="24"/>
        </w:rPr>
        <w:t xml:space="preserve"> and </w:t>
      </w:r>
      <w:r>
        <w:rPr>
          <w:rFonts w:ascii="ArialMT" w:hAnsi="ArialMT" w:cs="ArialMT"/>
          <w:color w:val="000000"/>
          <w:sz w:val="24"/>
          <w:szCs w:val="24"/>
        </w:rPr>
        <w:t>WSBC</w:t>
      </w:r>
      <w:r w:rsidR="002B33FD">
        <w:rPr>
          <w:rFonts w:ascii="ArialMT" w:hAnsi="ArialMT" w:cs="ArialMT"/>
          <w:color w:val="000000"/>
          <w:sz w:val="24"/>
          <w:szCs w:val="24"/>
        </w:rPr>
        <w:t>.</w:t>
      </w:r>
    </w:p>
    <w:p w14:paraId="14E8BE15" w14:textId="5BE24B14"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6.</w:t>
      </w:r>
      <w:r>
        <w:rPr>
          <w:rFonts w:ascii="ArialMT" w:hAnsi="ArialMT" w:cs="ArialMT"/>
          <w:color w:val="000000"/>
          <w:sz w:val="24"/>
          <w:szCs w:val="24"/>
        </w:rPr>
        <w:t xml:space="preserve"> Actively participate in ASDI functions and assume a leadership role</w:t>
      </w:r>
      <w:r w:rsidR="002B33FD">
        <w:rPr>
          <w:rFonts w:ascii="ArialMT" w:hAnsi="ArialMT" w:cs="ArialMT"/>
          <w:color w:val="000000"/>
          <w:sz w:val="24"/>
          <w:szCs w:val="24"/>
        </w:rPr>
        <w:t>.</w:t>
      </w:r>
    </w:p>
    <w:p w14:paraId="3FD0EE2A" w14:textId="77777777"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7.</w:t>
      </w:r>
      <w:r>
        <w:rPr>
          <w:rFonts w:ascii="ArialMT" w:hAnsi="ArialMT" w:cs="ArialMT"/>
          <w:color w:val="000000"/>
          <w:sz w:val="24"/>
          <w:szCs w:val="24"/>
        </w:rPr>
        <w:t xml:space="preserve"> May attend and participate at ASDI Board Meetings but do not have a vote.</w:t>
      </w:r>
    </w:p>
    <w:p w14:paraId="4D4DA67C" w14:textId="58FA4A26" w:rsidR="000C7C53" w:rsidRDefault="000C7C53" w:rsidP="00AB520F">
      <w:pPr>
        <w:tabs>
          <w:tab w:val="left" w:pos="270"/>
        </w:tabs>
        <w:autoSpaceDE w:val="0"/>
        <w:autoSpaceDN w:val="0"/>
        <w:adjustRightInd w:val="0"/>
        <w:spacing w:after="0" w:line="240" w:lineRule="auto"/>
        <w:ind w:left="270" w:hanging="270"/>
        <w:rPr>
          <w:rFonts w:ascii="ArialMT" w:hAnsi="ArialMT" w:cs="ArialMT"/>
          <w:color w:val="000000"/>
          <w:sz w:val="24"/>
          <w:szCs w:val="24"/>
        </w:rPr>
      </w:pPr>
      <w:r w:rsidRPr="00761C56">
        <w:rPr>
          <w:rFonts w:ascii="ArialMT" w:hAnsi="ArialMT" w:cs="ArialMT"/>
          <w:b/>
          <w:color w:val="000000"/>
          <w:sz w:val="24"/>
          <w:szCs w:val="24"/>
        </w:rPr>
        <w:t>8.</w:t>
      </w:r>
      <w:r>
        <w:rPr>
          <w:rFonts w:ascii="ArialMT" w:hAnsi="ArialMT" w:cs="ArialMT"/>
          <w:color w:val="000000"/>
          <w:sz w:val="24"/>
          <w:szCs w:val="24"/>
        </w:rPr>
        <w:t xml:space="preserve"> </w:t>
      </w:r>
      <w:r w:rsidR="00EA19AB" w:rsidRPr="00EA19AB">
        <w:rPr>
          <w:rFonts w:ascii="ArialMT" w:hAnsi="ArialMT" w:cs="ArialMT"/>
          <w:iCs/>
          <w:color w:val="000000"/>
          <w:sz w:val="24"/>
          <w:szCs w:val="24"/>
        </w:rPr>
        <w:t>Formally report and communicate what business was conducted and outcomes that happened to the ASDI fellowship. This report could be oral or written.</w:t>
      </w:r>
    </w:p>
    <w:p w14:paraId="01BAA7E3" w14:textId="77777777" w:rsidR="0074609A" w:rsidRDefault="0074609A" w:rsidP="006E7097">
      <w:pPr>
        <w:autoSpaceDE w:val="0"/>
        <w:autoSpaceDN w:val="0"/>
        <w:adjustRightInd w:val="0"/>
        <w:spacing w:after="0" w:line="240" w:lineRule="auto"/>
        <w:rPr>
          <w:rFonts w:ascii="Helvetica-Bold" w:hAnsi="Helvetica-Bold" w:cs="Helvetica-Bold"/>
          <w:b/>
          <w:bCs/>
          <w:color w:val="000000"/>
          <w:sz w:val="24"/>
          <w:szCs w:val="24"/>
        </w:rPr>
      </w:pPr>
    </w:p>
    <w:p w14:paraId="70C769E8" w14:textId="77777777" w:rsidR="006E7097" w:rsidRPr="00AB520F" w:rsidRDefault="006E7097" w:rsidP="00AB520F">
      <w:pPr>
        <w:autoSpaceDE w:val="0"/>
        <w:autoSpaceDN w:val="0"/>
        <w:adjustRightInd w:val="0"/>
        <w:spacing w:after="0" w:line="240" w:lineRule="auto"/>
        <w:jc w:val="center"/>
        <w:rPr>
          <w:rFonts w:ascii="Helvetica-Bold" w:hAnsi="Helvetica-Bold" w:cs="Helvetica-Bold"/>
          <w:b/>
          <w:bCs/>
          <w:color w:val="000000"/>
          <w:sz w:val="24"/>
          <w:szCs w:val="24"/>
          <w:u w:val="single"/>
        </w:rPr>
      </w:pPr>
      <w:r w:rsidRPr="00AB520F">
        <w:rPr>
          <w:rFonts w:ascii="Helvetica-Bold" w:hAnsi="Helvetica-Bold" w:cs="Helvetica-Bold"/>
          <w:b/>
          <w:bCs/>
          <w:color w:val="000000"/>
          <w:sz w:val="24"/>
          <w:szCs w:val="24"/>
          <w:u w:val="single"/>
        </w:rPr>
        <w:t>TRAVEL EXPENSE FUNDING GUIDELINES</w:t>
      </w:r>
    </w:p>
    <w:p w14:paraId="2D36DD33" w14:textId="77777777" w:rsidR="006939EB" w:rsidRDefault="006939EB" w:rsidP="006E7097">
      <w:pPr>
        <w:autoSpaceDE w:val="0"/>
        <w:autoSpaceDN w:val="0"/>
        <w:adjustRightInd w:val="0"/>
        <w:spacing w:after="0" w:line="240" w:lineRule="auto"/>
        <w:rPr>
          <w:rFonts w:ascii="ArialMT" w:hAnsi="ArialMT" w:cs="ArialMT"/>
          <w:color w:val="000000"/>
          <w:sz w:val="24"/>
          <w:szCs w:val="24"/>
        </w:rPr>
      </w:pPr>
    </w:p>
    <w:p w14:paraId="2CD0B7EF" w14:textId="412BFDD7" w:rsidR="006E7097" w:rsidRDefault="006939EB" w:rsidP="006E7097">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w:t>
      </w:r>
      <w:r w:rsidR="006E7097">
        <w:rPr>
          <w:rFonts w:ascii="ArialMT" w:hAnsi="ArialMT" w:cs="ArialMT"/>
          <w:color w:val="000000"/>
          <w:sz w:val="24"/>
          <w:szCs w:val="24"/>
        </w:rPr>
        <w:t>SDI will provide travel expense funding for</w:t>
      </w:r>
      <w:r w:rsidR="002B33FD">
        <w:rPr>
          <w:rFonts w:ascii="ArialMT" w:hAnsi="ArialMT" w:cs="ArialMT"/>
          <w:color w:val="000000"/>
          <w:sz w:val="24"/>
          <w:szCs w:val="24"/>
        </w:rPr>
        <w:t xml:space="preserve"> Rep/Delegates</w:t>
      </w:r>
      <w:r w:rsidR="006E7097">
        <w:rPr>
          <w:rFonts w:ascii="ArialMT" w:hAnsi="ArialMT" w:cs="ArialMT"/>
          <w:color w:val="000000"/>
          <w:sz w:val="24"/>
          <w:szCs w:val="24"/>
        </w:rPr>
        <w:t xml:space="preserve"> who travel</w:t>
      </w:r>
      <w:r w:rsidR="000C7C53">
        <w:rPr>
          <w:rFonts w:ascii="ArialMT" w:hAnsi="ArialMT" w:cs="ArialMT"/>
          <w:color w:val="000000"/>
          <w:sz w:val="24"/>
          <w:szCs w:val="24"/>
        </w:rPr>
        <w:t xml:space="preserve"> </w:t>
      </w:r>
      <w:r w:rsidR="006E7097">
        <w:rPr>
          <w:rFonts w:ascii="ArialMT" w:hAnsi="ArialMT" w:cs="ArialMT"/>
          <w:color w:val="000000"/>
          <w:sz w:val="24"/>
          <w:szCs w:val="24"/>
        </w:rPr>
        <w:t xml:space="preserve">on behalf of the Intergroup. The intent of the Intergroup is to </w:t>
      </w:r>
      <w:proofErr w:type="gramStart"/>
      <w:r w:rsidR="006E7097">
        <w:rPr>
          <w:rFonts w:ascii="ArialMT" w:hAnsi="ArialMT" w:cs="ArialMT"/>
          <w:color w:val="000000"/>
          <w:sz w:val="24"/>
          <w:szCs w:val="24"/>
        </w:rPr>
        <w:t>insure</w:t>
      </w:r>
      <w:proofErr w:type="gramEnd"/>
      <w:r w:rsidR="006E7097">
        <w:rPr>
          <w:rFonts w:ascii="ArialMT" w:hAnsi="ArialMT" w:cs="ArialMT"/>
          <w:color w:val="000000"/>
          <w:sz w:val="24"/>
          <w:szCs w:val="24"/>
        </w:rPr>
        <w:t xml:space="preserve"> that our </w:t>
      </w:r>
      <w:r w:rsidR="002B33FD">
        <w:rPr>
          <w:rFonts w:ascii="ArialMT" w:hAnsi="ArialMT" w:cs="ArialMT"/>
          <w:color w:val="000000"/>
          <w:sz w:val="24"/>
          <w:szCs w:val="24"/>
        </w:rPr>
        <w:t>R</w:t>
      </w:r>
      <w:r w:rsidR="00353030">
        <w:rPr>
          <w:rFonts w:ascii="ArialMT" w:hAnsi="ArialMT" w:cs="ArialMT"/>
          <w:color w:val="000000"/>
          <w:sz w:val="24"/>
          <w:szCs w:val="24"/>
        </w:rPr>
        <w:t>ep</w:t>
      </w:r>
      <w:r w:rsidR="002B33FD">
        <w:rPr>
          <w:rFonts w:ascii="ArialMT" w:hAnsi="ArialMT" w:cs="ArialMT"/>
          <w:color w:val="000000"/>
          <w:sz w:val="24"/>
          <w:szCs w:val="24"/>
        </w:rPr>
        <w:t>/Delegates</w:t>
      </w:r>
      <w:r w:rsidR="006E7097">
        <w:rPr>
          <w:rFonts w:ascii="ArialMT" w:hAnsi="ArialMT" w:cs="ArialMT"/>
          <w:color w:val="000000"/>
          <w:sz w:val="24"/>
          <w:szCs w:val="24"/>
        </w:rPr>
        <w:t xml:space="preserve"> are selected solely on the basis of their ability and desire to serve</w:t>
      </w:r>
      <w:r w:rsidR="000C7C53">
        <w:rPr>
          <w:rFonts w:ascii="ArialMT" w:hAnsi="ArialMT" w:cs="ArialMT"/>
          <w:color w:val="000000"/>
          <w:sz w:val="24"/>
          <w:szCs w:val="24"/>
        </w:rPr>
        <w:t xml:space="preserve"> </w:t>
      </w:r>
      <w:r w:rsidR="006E7097">
        <w:rPr>
          <w:rFonts w:ascii="ArialMT" w:hAnsi="ArialMT" w:cs="ArialMT"/>
          <w:color w:val="000000"/>
          <w:sz w:val="24"/>
          <w:szCs w:val="24"/>
        </w:rPr>
        <w:t xml:space="preserve">the </w:t>
      </w:r>
      <w:r w:rsidR="008264FC">
        <w:rPr>
          <w:rFonts w:ascii="ArialMT" w:hAnsi="ArialMT" w:cs="ArialMT"/>
          <w:color w:val="000000"/>
          <w:sz w:val="24"/>
          <w:szCs w:val="24"/>
        </w:rPr>
        <w:t>F</w:t>
      </w:r>
      <w:r w:rsidR="006E7097">
        <w:rPr>
          <w:rFonts w:ascii="ArialMT" w:hAnsi="ArialMT" w:cs="ArialMT"/>
          <w:color w:val="000000"/>
          <w:sz w:val="24"/>
          <w:szCs w:val="24"/>
        </w:rPr>
        <w:t xml:space="preserve">ellowship. Specifically, the ability of </w:t>
      </w:r>
      <w:r w:rsidR="00B73F94">
        <w:rPr>
          <w:rFonts w:ascii="ArialMT" w:hAnsi="ArialMT" w:cs="ArialMT"/>
          <w:color w:val="000000"/>
          <w:sz w:val="24"/>
          <w:szCs w:val="24"/>
        </w:rPr>
        <w:t xml:space="preserve">an </w:t>
      </w:r>
      <w:r w:rsidR="006E7097">
        <w:rPr>
          <w:rFonts w:ascii="ArialMT" w:hAnsi="ArialMT" w:cs="ArialMT"/>
          <w:color w:val="000000"/>
          <w:sz w:val="24"/>
          <w:szCs w:val="24"/>
        </w:rPr>
        <w:t xml:space="preserve">ASDI </w:t>
      </w:r>
      <w:r w:rsidR="002B33FD">
        <w:rPr>
          <w:rFonts w:ascii="ArialMT" w:hAnsi="ArialMT" w:cs="ArialMT"/>
          <w:color w:val="000000"/>
          <w:sz w:val="24"/>
          <w:szCs w:val="24"/>
        </w:rPr>
        <w:t>R</w:t>
      </w:r>
      <w:r w:rsidR="00353030">
        <w:rPr>
          <w:rFonts w:ascii="ArialMT" w:hAnsi="ArialMT" w:cs="ArialMT"/>
          <w:color w:val="000000"/>
          <w:sz w:val="24"/>
          <w:szCs w:val="24"/>
        </w:rPr>
        <w:t>ep</w:t>
      </w:r>
      <w:r w:rsidR="002B33FD">
        <w:rPr>
          <w:rFonts w:ascii="ArialMT" w:hAnsi="ArialMT" w:cs="ArialMT"/>
          <w:color w:val="000000"/>
          <w:sz w:val="24"/>
          <w:szCs w:val="24"/>
        </w:rPr>
        <w:t>/Delegate</w:t>
      </w:r>
      <w:r w:rsidR="006E7097">
        <w:rPr>
          <w:rFonts w:ascii="ArialMT" w:hAnsi="ArialMT" w:cs="ArialMT"/>
          <w:color w:val="000000"/>
          <w:sz w:val="24"/>
          <w:szCs w:val="24"/>
        </w:rPr>
        <w:t xml:space="preserve"> to pay</w:t>
      </w:r>
      <w:r w:rsidR="000C7C53">
        <w:rPr>
          <w:rFonts w:ascii="ArialMT" w:hAnsi="ArialMT" w:cs="ArialMT"/>
          <w:color w:val="000000"/>
          <w:sz w:val="24"/>
          <w:szCs w:val="24"/>
        </w:rPr>
        <w:t xml:space="preserve"> </w:t>
      </w:r>
      <w:r w:rsidR="006E7097">
        <w:rPr>
          <w:rFonts w:ascii="ArialMT" w:hAnsi="ArialMT" w:cs="ArialMT"/>
          <w:color w:val="000000"/>
          <w:sz w:val="24"/>
          <w:szCs w:val="24"/>
        </w:rPr>
        <w:t>their</w:t>
      </w:r>
      <w:r w:rsidR="00B550C5">
        <w:rPr>
          <w:rFonts w:ascii="ArialMT" w:hAnsi="ArialMT" w:cs="ArialMT"/>
          <w:color w:val="000000"/>
          <w:sz w:val="24"/>
          <w:szCs w:val="24"/>
        </w:rPr>
        <w:t xml:space="preserve"> </w:t>
      </w:r>
      <w:r w:rsidR="00AB520F">
        <w:rPr>
          <w:rFonts w:ascii="ArialMT" w:hAnsi="ArialMT" w:cs="ArialMT"/>
          <w:color w:val="000000"/>
          <w:sz w:val="24"/>
          <w:szCs w:val="24"/>
        </w:rPr>
        <w:t>o</w:t>
      </w:r>
      <w:r w:rsidR="006E7097">
        <w:rPr>
          <w:rFonts w:ascii="ArialMT" w:hAnsi="ArialMT" w:cs="ArialMT"/>
          <w:color w:val="000000"/>
          <w:sz w:val="24"/>
          <w:szCs w:val="24"/>
        </w:rPr>
        <w:t>wn travel expenses should not be a selection criterion.</w:t>
      </w:r>
    </w:p>
    <w:p w14:paraId="5E2D0D76" w14:textId="77777777" w:rsidR="006939EB" w:rsidRDefault="006939EB" w:rsidP="006E7097">
      <w:pPr>
        <w:autoSpaceDE w:val="0"/>
        <w:autoSpaceDN w:val="0"/>
        <w:adjustRightInd w:val="0"/>
        <w:spacing w:after="0" w:line="240" w:lineRule="auto"/>
        <w:rPr>
          <w:rFonts w:ascii="Helvetica-Bold" w:hAnsi="Helvetica-Bold" w:cs="Helvetica-Bold"/>
          <w:b/>
          <w:bCs/>
          <w:color w:val="006666"/>
          <w:sz w:val="24"/>
          <w:szCs w:val="24"/>
        </w:rPr>
      </w:pPr>
    </w:p>
    <w:p w14:paraId="016A4635" w14:textId="0F4B3904" w:rsidR="006E7097" w:rsidRDefault="006E7097" w:rsidP="006E7097">
      <w:pPr>
        <w:autoSpaceDE w:val="0"/>
        <w:autoSpaceDN w:val="0"/>
        <w:adjustRightInd w:val="0"/>
        <w:spacing w:after="0" w:line="240" w:lineRule="auto"/>
        <w:rPr>
          <w:rFonts w:ascii="Helvetica-Bold" w:hAnsi="Helvetica-Bold" w:cs="Helvetica-Bold"/>
          <w:b/>
          <w:bCs/>
          <w:color w:val="006666"/>
          <w:sz w:val="24"/>
          <w:szCs w:val="24"/>
        </w:rPr>
      </w:pPr>
      <w:r w:rsidRPr="00777156">
        <w:rPr>
          <w:rFonts w:ascii="Helvetica-Bold" w:hAnsi="Helvetica-Bold" w:cs="Helvetica-Bold"/>
          <w:b/>
          <w:bCs/>
          <w:sz w:val="24"/>
          <w:szCs w:val="24"/>
        </w:rPr>
        <w:t xml:space="preserve">A. </w:t>
      </w:r>
      <w:r w:rsidRPr="00AB520F">
        <w:rPr>
          <w:rFonts w:ascii="Helvetica-Bold" w:hAnsi="Helvetica-Bold" w:cs="Helvetica-Bold"/>
          <w:b/>
          <w:bCs/>
          <w:sz w:val="24"/>
          <w:szCs w:val="24"/>
          <w:u w:val="single"/>
        </w:rPr>
        <w:t>Appropriate Expenses:</w:t>
      </w:r>
      <w:r w:rsidR="002B33FD" w:rsidRPr="00AB520F">
        <w:rPr>
          <w:rFonts w:ascii="Helvetica-Bold" w:hAnsi="Helvetica-Bold" w:cs="Helvetica-Bold"/>
          <w:b/>
          <w:bCs/>
          <w:sz w:val="24"/>
          <w:szCs w:val="24"/>
          <w:u w:val="single"/>
        </w:rPr>
        <w:t xml:space="preserve"> </w:t>
      </w:r>
    </w:p>
    <w:p w14:paraId="4C50966D" w14:textId="5DBECC34" w:rsidR="006E7097" w:rsidRDefault="00CD7D3E" w:rsidP="00CD7D3E">
      <w:pPr>
        <w:autoSpaceDE w:val="0"/>
        <w:autoSpaceDN w:val="0"/>
        <w:adjustRightInd w:val="0"/>
        <w:spacing w:after="0" w:line="240" w:lineRule="auto"/>
        <w:ind w:left="270" w:hanging="270"/>
        <w:rPr>
          <w:rFonts w:ascii="ArialMT" w:hAnsi="ArialMT" w:cs="ArialMT"/>
          <w:color w:val="000000"/>
          <w:sz w:val="24"/>
          <w:szCs w:val="24"/>
        </w:rPr>
      </w:pPr>
      <w:r w:rsidRPr="00761C56">
        <w:rPr>
          <w:rFonts w:ascii="ArialMT" w:hAnsi="ArialMT" w:cs="ArialMT"/>
          <w:b/>
          <w:color w:val="000000"/>
          <w:sz w:val="24"/>
          <w:szCs w:val="24"/>
        </w:rPr>
        <w:t>1.</w:t>
      </w:r>
      <w:r>
        <w:rPr>
          <w:rFonts w:ascii="ArialMT" w:hAnsi="ArialMT" w:cs="ArialMT"/>
          <w:color w:val="000000"/>
          <w:sz w:val="24"/>
          <w:szCs w:val="24"/>
        </w:rPr>
        <w:t xml:space="preserve"> Transportation</w:t>
      </w:r>
      <w:r w:rsidR="006E7097">
        <w:rPr>
          <w:rFonts w:ascii="ArialMT" w:hAnsi="ArialMT" w:cs="ArialMT"/>
          <w:color w:val="000000"/>
          <w:sz w:val="24"/>
          <w:szCs w:val="24"/>
        </w:rPr>
        <w:t>,</w:t>
      </w:r>
      <w:r w:rsidR="00B550C5">
        <w:rPr>
          <w:rFonts w:ascii="ArialMT" w:hAnsi="ArialMT" w:cs="ArialMT"/>
          <w:color w:val="000000"/>
          <w:sz w:val="24"/>
          <w:szCs w:val="24"/>
        </w:rPr>
        <w:t xml:space="preserve"> </w:t>
      </w:r>
      <w:r w:rsidR="006E7097">
        <w:rPr>
          <w:rFonts w:ascii="ArialMT" w:hAnsi="ArialMT" w:cs="ArialMT"/>
          <w:color w:val="000000"/>
          <w:sz w:val="24"/>
          <w:szCs w:val="24"/>
        </w:rPr>
        <w:t xml:space="preserve">which may include: </w:t>
      </w:r>
      <w:r w:rsidR="00B550C5">
        <w:rPr>
          <w:rFonts w:ascii="ArialMT" w:hAnsi="ArialMT" w:cs="ArialMT"/>
          <w:color w:val="000000"/>
          <w:sz w:val="24"/>
          <w:szCs w:val="24"/>
        </w:rPr>
        <w:t>airfare, car</w:t>
      </w:r>
      <w:r w:rsidR="006E7097">
        <w:rPr>
          <w:rFonts w:ascii="ArialMT" w:hAnsi="ArialMT" w:cs="ArialMT"/>
          <w:color w:val="000000"/>
          <w:sz w:val="24"/>
          <w:szCs w:val="24"/>
        </w:rPr>
        <w:t xml:space="preserve"> </w:t>
      </w:r>
      <w:r w:rsidR="00B550C5">
        <w:rPr>
          <w:rFonts w:ascii="ArialMT" w:hAnsi="ArialMT" w:cs="ArialMT"/>
          <w:color w:val="000000"/>
          <w:sz w:val="24"/>
          <w:szCs w:val="24"/>
        </w:rPr>
        <w:t>rental, automobile</w:t>
      </w:r>
      <w:r w:rsidR="006939EB">
        <w:rPr>
          <w:rFonts w:ascii="ArialMT" w:hAnsi="ArialMT" w:cs="ArialMT"/>
          <w:color w:val="000000"/>
          <w:sz w:val="24"/>
          <w:szCs w:val="24"/>
        </w:rPr>
        <w:t xml:space="preserve"> </w:t>
      </w:r>
      <w:r w:rsidR="006E7097">
        <w:rPr>
          <w:rFonts w:ascii="ArialMT" w:hAnsi="ArialMT" w:cs="ArialMT"/>
          <w:color w:val="000000"/>
          <w:sz w:val="24"/>
          <w:szCs w:val="24"/>
        </w:rPr>
        <w:t>mileage</w:t>
      </w:r>
      <w:r w:rsidR="00B550C5">
        <w:rPr>
          <w:rFonts w:ascii="ArialMT" w:hAnsi="ArialMT" w:cs="ArialMT"/>
          <w:color w:val="000000"/>
          <w:sz w:val="24"/>
          <w:szCs w:val="24"/>
        </w:rPr>
        <w:t xml:space="preserve">, </w:t>
      </w:r>
      <w:proofErr w:type="gramStart"/>
      <w:r w:rsidR="006E7097">
        <w:rPr>
          <w:rFonts w:ascii="ArialMT" w:hAnsi="ArialMT" w:cs="ArialMT"/>
          <w:color w:val="000000"/>
          <w:sz w:val="24"/>
          <w:szCs w:val="24"/>
        </w:rPr>
        <w:t>taxi</w:t>
      </w:r>
      <w:r>
        <w:rPr>
          <w:rFonts w:ascii="ArialMT" w:hAnsi="ArialMT" w:cs="ArialMT"/>
          <w:color w:val="000000"/>
          <w:sz w:val="24"/>
          <w:szCs w:val="24"/>
        </w:rPr>
        <w:t xml:space="preserve">,   </w:t>
      </w:r>
      <w:proofErr w:type="gramEnd"/>
      <w:r>
        <w:rPr>
          <w:rFonts w:ascii="ArialMT" w:hAnsi="ArialMT" w:cs="ArialMT"/>
          <w:color w:val="000000"/>
          <w:sz w:val="24"/>
          <w:szCs w:val="24"/>
        </w:rPr>
        <w:t xml:space="preserve">     airpor</w:t>
      </w:r>
      <w:r w:rsidR="00AB520F">
        <w:rPr>
          <w:rFonts w:ascii="ArialMT" w:hAnsi="ArialMT" w:cs="ArialMT"/>
          <w:color w:val="000000"/>
          <w:sz w:val="24"/>
          <w:szCs w:val="24"/>
        </w:rPr>
        <w:t xml:space="preserve">t </w:t>
      </w:r>
      <w:r w:rsidR="006E7097">
        <w:rPr>
          <w:rFonts w:ascii="ArialMT" w:hAnsi="ArialMT" w:cs="ArialMT"/>
          <w:color w:val="000000"/>
          <w:sz w:val="24"/>
          <w:szCs w:val="24"/>
        </w:rPr>
        <w:t>limousine/shuttle service</w:t>
      </w:r>
      <w:r w:rsidR="00B550C5">
        <w:rPr>
          <w:rFonts w:ascii="ArialMT" w:hAnsi="ArialMT" w:cs="ArialMT"/>
          <w:color w:val="000000"/>
          <w:sz w:val="24"/>
          <w:szCs w:val="24"/>
        </w:rPr>
        <w:t xml:space="preserve"> and</w:t>
      </w:r>
      <w:r w:rsidR="006E7097">
        <w:rPr>
          <w:rFonts w:ascii="ArialMT" w:hAnsi="ArialMT" w:cs="ArialMT"/>
          <w:color w:val="000000"/>
          <w:sz w:val="24"/>
          <w:szCs w:val="24"/>
        </w:rPr>
        <w:t xml:space="preserve"> parking</w:t>
      </w:r>
      <w:r>
        <w:rPr>
          <w:rFonts w:ascii="ArialMT" w:hAnsi="ArialMT" w:cs="ArialMT"/>
          <w:color w:val="000000"/>
          <w:sz w:val="24"/>
          <w:szCs w:val="24"/>
        </w:rPr>
        <w:t>.</w:t>
      </w:r>
    </w:p>
    <w:p w14:paraId="4AA7C3C4" w14:textId="43EA0B6F"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2.</w:t>
      </w:r>
      <w:r w:rsidR="00B550C5">
        <w:rPr>
          <w:rFonts w:ascii="ArialMT" w:hAnsi="ArialMT" w:cs="ArialMT"/>
          <w:color w:val="000000"/>
          <w:sz w:val="24"/>
          <w:szCs w:val="24"/>
        </w:rPr>
        <w:t xml:space="preserve"> Lodging</w:t>
      </w:r>
      <w:r w:rsidR="00CD7D3E">
        <w:rPr>
          <w:rFonts w:ascii="ArialMT" w:hAnsi="ArialMT" w:cs="ArialMT"/>
          <w:color w:val="000000"/>
          <w:sz w:val="24"/>
          <w:szCs w:val="24"/>
        </w:rPr>
        <w:t>.</w:t>
      </w:r>
    </w:p>
    <w:p w14:paraId="210E0CD3" w14:textId="7BEFD323"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3.</w:t>
      </w:r>
      <w:r w:rsidR="006939EB">
        <w:rPr>
          <w:rFonts w:ascii="ArialMT" w:hAnsi="ArialMT" w:cs="ArialMT"/>
          <w:color w:val="000000"/>
          <w:sz w:val="24"/>
          <w:szCs w:val="24"/>
        </w:rPr>
        <w:t xml:space="preserve"> </w:t>
      </w:r>
      <w:r w:rsidR="00B550C5">
        <w:rPr>
          <w:rFonts w:ascii="ArialMT" w:hAnsi="ArialMT" w:cs="ArialMT"/>
          <w:color w:val="000000"/>
          <w:sz w:val="24"/>
          <w:szCs w:val="24"/>
        </w:rPr>
        <w:t>Meals</w:t>
      </w:r>
      <w:r w:rsidR="00CD7D3E">
        <w:rPr>
          <w:rFonts w:ascii="ArialMT" w:hAnsi="ArialMT" w:cs="ArialMT"/>
          <w:color w:val="000000"/>
          <w:sz w:val="24"/>
          <w:szCs w:val="24"/>
        </w:rPr>
        <w:t>.</w:t>
      </w:r>
    </w:p>
    <w:p w14:paraId="330EAD3B" w14:textId="29791570"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4.</w:t>
      </w:r>
      <w:r w:rsidR="006939EB">
        <w:rPr>
          <w:rFonts w:ascii="ArialMT" w:hAnsi="ArialMT" w:cs="ArialMT"/>
          <w:color w:val="000000"/>
          <w:sz w:val="24"/>
          <w:szCs w:val="24"/>
        </w:rPr>
        <w:t xml:space="preserve"> </w:t>
      </w:r>
      <w:r w:rsidR="00B550C5">
        <w:rPr>
          <w:rFonts w:ascii="ArialMT" w:hAnsi="ArialMT" w:cs="ArialMT"/>
          <w:color w:val="000000"/>
          <w:sz w:val="24"/>
          <w:szCs w:val="24"/>
        </w:rPr>
        <w:t>Miscellaneous tips</w:t>
      </w:r>
      <w:r w:rsidR="00CD7D3E">
        <w:rPr>
          <w:rFonts w:ascii="ArialMT" w:hAnsi="ArialMT" w:cs="ArialMT"/>
          <w:color w:val="000000"/>
          <w:sz w:val="24"/>
          <w:szCs w:val="24"/>
        </w:rPr>
        <w:t>.</w:t>
      </w:r>
    </w:p>
    <w:p w14:paraId="55187B36" w14:textId="77777777" w:rsidR="006939EB" w:rsidRDefault="006939EB" w:rsidP="006E7097">
      <w:pPr>
        <w:autoSpaceDE w:val="0"/>
        <w:autoSpaceDN w:val="0"/>
        <w:adjustRightInd w:val="0"/>
        <w:spacing w:after="0" w:line="240" w:lineRule="auto"/>
        <w:rPr>
          <w:rFonts w:ascii="Helvetica-Bold" w:hAnsi="Helvetica-Bold" w:cs="Helvetica-Bold"/>
          <w:b/>
          <w:bCs/>
          <w:color w:val="006666"/>
          <w:sz w:val="24"/>
          <w:szCs w:val="24"/>
        </w:rPr>
      </w:pPr>
    </w:p>
    <w:p w14:paraId="273BAB19" w14:textId="3F2278FB" w:rsidR="006E7097" w:rsidRPr="00777156" w:rsidRDefault="006E7097" w:rsidP="006E7097">
      <w:pPr>
        <w:autoSpaceDE w:val="0"/>
        <w:autoSpaceDN w:val="0"/>
        <w:adjustRightInd w:val="0"/>
        <w:spacing w:after="0" w:line="240" w:lineRule="auto"/>
        <w:rPr>
          <w:rFonts w:ascii="Helvetica-Bold" w:hAnsi="Helvetica-Bold" w:cs="Helvetica-Bold"/>
          <w:b/>
          <w:bCs/>
          <w:sz w:val="24"/>
          <w:szCs w:val="24"/>
        </w:rPr>
      </w:pPr>
      <w:r w:rsidRPr="00777156">
        <w:rPr>
          <w:rFonts w:ascii="Helvetica-Bold" w:hAnsi="Helvetica-Bold" w:cs="Helvetica-Bold"/>
          <w:b/>
          <w:bCs/>
          <w:sz w:val="24"/>
          <w:szCs w:val="24"/>
        </w:rPr>
        <w:t xml:space="preserve">B. </w:t>
      </w:r>
      <w:r w:rsidRPr="00CD7D3E">
        <w:rPr>
          <w:rFonts w:ascii="Helvetica-Bold" w:hAnsi="Helvetica-Bold" w:cs="Helvetica-Bold"/>
          <w:b/>
          <w:bCs/>
          <w:sz w:val="24"/>
          <w:szCs w:val="24"/>
          <w:u w:val="single"/>
        </w:rPr>
        <w:t>Cash Advance</w:t>
      </w:r>
      <w:r w:rsidRPr="00777156">
        <w:rPr>
          <w:rFonts w:ascii="Helvetica-Bold" w:hAnsi="Helvetica-Bold" w:cs="Helvetica-Bold"/>
          <w:b/>
          <w:bCs/>
          <w:sz w:val="24"/>
          <w:szCs w:val="24"/>
        </w:rPr>
        <w:t>:</w:t>
      </w:r>
    </w:p>
    <w:p w14:paraId="13E8D79E" w14:textId="61F37DFB" w:rsidR="006E7097" w:rsidRDefault="006E7097" w:rsidP="006E7097">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When requested, the treasurer will provide each ASDI traveler, at least one</w:t>
      </w:r>
      <w:r w:rsidR="00CD7D3E">
        <w:rPr>
          <w:rFonts w:ascii="ArialMT" w:hAnsi="ArialMT" w:cs="ArialMT"/>
          <w:color w:val="000000"/>
          <w:sz w:val="24"/>
          <w:szCs w:val="24"/>
        </w:rPr>
        <w:t xml:space="preserve"> </w:t>
      </w:r>
      <w:r>
        <w:rPr>
          <w:rFonts w:ascii="ArialMT" w:hAnsi="ArialMT" w:cs="ArialMT"/>
          <w:color w:val="000000"/>
          <w:sz w:val="24"/>
          <w:szCs w:val="24"/>
        </w:rPr>
        <w:t>week prior to the first day of travel, with a cash advance based on a</w:t>
      </w:r>
      <w:r w:rsidR="00CD7D3E">
        <w:rPr>
          <w:rFonts w:ascii="ArialMT" w:hAnsi="ArialMT" w:cs="ArialMT"/>
          <w:color w:val="000000"/>
          <w:sz w:val="24"/>
          <w:szCs w:val="24"/>
        </w:rPr>
        <w:t xml:space="preserve"> </w:t>
      </w:r>
      <w:r>
        <w:rPr>
          <w:rFonts w:ascii="ArialMT" w:hAnsi="ArialMT" w:cs="ArialMT"/>
          <w:color w:val="000000"/>
          <w:sz w:val="24"/>
          <w:szCs w:val="24"/>
        </w:rPr>
        <w:t>reasonable estimate of the individual's expected expenses for the duration</w:t>
      </w:r>
      <w:r w:rsidR="006939EB">
        <w:rPr>
          <w:rFonts w:ascii="ArialMT" w:hAnsi="ArialMT" w:cs="ArialMT"/>
          <w:color w:val="000000"/>
          <w:sz w:val="24"/>
          <w:szCs w:val="24"/>
        </w:rPr>
        <w:tab/>
      </w:r>
      <w:r>
        <w:rPr>
          <w:rFonts w:ascii="ArialMT" w:hAnsi="ArialMT" w:cs="ArialMT"/>
          <w:color w:val="000000"/>
          <w:sz w:val="24"/>
          <w:szCs w:val="24"/>
        </w:rPr>
        <w:t>of the trip.</w:t>
      </w:r>
    </w:p>
    <w:p w14:paraId="66A48A09" w14:textId="77777777" w:rsidR="006939EB" w:rsidRDefault="006939EB" w:rsidP="006E7097">
      <w:pPr>
        <w:autoSpaceDE w:val="0"/>
        <w:autoSpaceDN w:val="0"/>
        <w:adjustRightInd w:val="0"/>
        <w:spacing w:after="0" w:line="240" w:lineRule="auto"/>
        <w:rPr>
          <w:rFonts w:ascii="Helvetica-Bold" w:hAnsi="Helvetica-Bold" w:cs="Helvetica-Bold"/>
          <w:b/>
          <w:bCs/>
          <w:color w:val="006666"/>
          <w:sz w:val="24"/>
          <w:szCs w:val="24"/>
        </w:rPr>
      </w:pPr>
    </w:p>
    <w:p w14:paraId="5150599B" w14:textId="2AD34024" w:rsidR="006E7097" w:rsidRPr="00777156" w:rsidRDefault="006E7097" w:rsidP="006E7097">
      <w:pPr>
        <w:autoSpaceDE w:val="0"/>
        <w:autoSpaceDN w:val="0"/>
        <w:adjustRightInd w:val="0"/>
        <w:spacing w:after="0" w:line="240" w:lineRule="auto"/>
        <w:rPr>
          <w:rFonts w:ascii="Helvetica-Bold" w:hAnsi="Helvetica-Bold" w:cs="Helvetica-Bold"/>
          <w:b/>
          <w:bCs/>
          <w:sz w:val="24"/>
          <w:szCs w:val="24"/>
        </w:rPr>
      </w:pPr>
      <w:r w:rsidRPr="00777156">
        <w:rPr>
          <w:rFonts w:ascii="Helvetica-Bold" w:hAnsi="Helvetica-Bold" w:cs="Helvetica-Bold"/>
          <w:b/>
          <w:bCs/>
          <w:sz w:val="24"/>
          <w:szCs w:val="24"/>
        </w:rPr>
        <w:t xml:space="preserve">C. </w:t>
      </w:r>
      <w:r w:rsidRPr="00CD7D3E">
        <w:rPr>
          <w:rFonts w:ascii="Helvetica-Bold" w:hAnsi="Helvetica-Bold" w:cs="Helvetica-Bold"/>
          <w:b/>
          <w:bCs/>
          <w:sz w:val="24"/>
          <w:szCs w:val="24"/>
          <w:u w:val="single"/>
        </w:rPr>
        <w:t>Expense Report:</w:t>
      </w:r>
    </w:p>
    <w:p w14:paraId="6B339150" w14:textId="5E7A5C3E" w:rsidR="006E7097" w:rsidRDefault="006E7097" w:rsidP="006E7097">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Within two weeks after an ASDI funded trip, each ASDI traveler will submit</w:t>
      </w:r>
      <w:r w:rsidR="00CD7D3E">
        <w:rPr>
          <w:rFonts w:ascii="ArialMT" w:hAnsi="ArialMT" w:cs="ArialMT"/>
          <w:color w:val="000000"/>
          <w:sz w:val="24"/>
          <w:szCs w:val="24"/>
        </w:rPr>
        <w:t xml:space="preserve"> </w:t>
      </w:r>
      <w:r>
        <w:rPr>
          <w:rFonts w:ascii="ArialMT" w:hAnsi="ArialMT" w:cs="ArialMT"/>
          <w:color w:val="000000"/>
          <w:sz w:val="24"/>
          <w:szCs w:val="24"/>
        </w:rPr>
        <w:t>an expense report to the treasurer. The Travel Expense Reimbursement</w:t>
      </w:r>
      <w:r w:rsidR="00CD7D3E">
        <w:rPr>
          <w:rFonts w:ascii="ArialMT" w:hAnsi="ArialMT" w:cs="ArialMT"/>
          <w:color w:val="000000"/>
          <w:sz w:val="24"/>
          <w:szCs w:val="24"/>
        </w:rPr>
        <w:t xml:space="preserve"> </w:t>
      </w:r>
      <w:r>
        <w:rPr>
          <w:rFonts w:ascii="ArialMT" w:hAnsi="ArialMT" w:cs="ArialMT"/>
          <w:color w:val="000000"/>
          <w:sz w:val="24"/>
          <w:szCs w:val="24"/>
        </w:rPr>
        <w:t>Form must be used</w:t>
      </w:r>
      <w:r w:rsidR="00BC693A">
        <w:rPr>
          <w:rFonts w:ascii="ArialMT" w:hAnsi="ArialMT" w:cs="ArialMT"/>
          <w:color w:val="000000"/>
          <w:sz w:val="24"/>
          <w:szCs w:val="24"/>
        </w:rPr>
        <w:t>. (</w:t>
      </w:r>
      <w:r w:rsidR="00955239">
        <w:rPr>
          <w:rFonts w:ascii="ArialMT" w:hAnsi="ArialMT" w:cs="ArialMT"/>
          <w:color w:val="000000"/>
          <w:sz w:val="24"/>
          <w:szCs w:val="24"/>
        </w:rPr>
        <w:t xml:space="preserve">See Appendix </w:t>
      </w:r>
      <w:r w:rsidR="00EA19AB">
        <w:rPr>
          <w:rFonts w:ascii="ArialMT" w:hAnsi="ArialMT" w:cs="ArialMT"/>
          <w:color w:val="000000"/>
          <w:sz w:val="24"/>
          <w:szCs w:val="24"/>
        </w:rPr>
        <w:t>1</w:t>
      </w:r>
      <w:r w:rsidR="00955239">
        <w:rPr>
          <w:rFonts w:ascii="ArialMT" w:hAnsi="ArialMT" w:cs="ArialMT"/>
          <w:color w:val="000000"/>
          <w:sz w:val="24"/>
          <w:szCs w:val="24"/>
        </w:rPr>
        <w:t>)</w:t>
      </w:r>
      <w:r>
        <w:rPr>
          <w:rFonts w:ascii="ArialMT" w:hAnsi="ArialMT" w:cs="ArialMT"/>
          <w:color w:val="000000"/>
          <w:sz w:val="24"/>
          <w:szCs w:val="24"/>
        </w:rPr>
        <w:t xml:space="preserve"> The request for reimbursement must</w:t>
      </w:r>
      <w:r w:rsidR="00CD7D3E">
        <w:rPr>
          <w:rFonts w:ascii="ArialMT" w:hAnsi="ArialMT" w:cs="ArialMT"/>
          <w:color w:val="000000"/>
          <w:sz w:val="24"/>
          <w:szCs w:val="24"/>
        </w:rPr>
        <w:t xml:space="preserve"> </w:t>
      </w:r>
      <w:r>
        <w:rPr>
          <w:rFonts w:ascii="ArialMT" w:hAnsi="ArialMT" w:cs="ArialMT"/>
          <w:color w:val="000000"/>
          <w:sz w:val="24"/>
          <w:szCs w:val="24"/>
        </w:rPr>
        <w:t>include original</w:t>
      </w:r>
      <w:r w:rsidR="00955239">
        <w:rPr>
          <w:rFonts w:ascii="ArialMT" w:hAnsi="ArialMT" w:cs="ArialMT"/>
          <w:color w:val="000000"/>
          <w:sz w:val="24"/>
          <w:szCs w:val="24"/>
        </w:rPr>
        <w:t xml:space="preserve"> </w:t>
      </w:r>
      <w:r>
        <w:rPr>
          <w:rFonts w:ascii="ArialMT" w:hAnsi="ArialMT" w:cs="ArialMT"/>
          <w:color w:val="000000"/>
          <w:sz w:val="24"/>
          <w:szCs w:val="24"/>
        </w:rPr>
        <w:t xml:space="preserve">receipts for all </w:t>
      </w:r>
      <w:r w:rsidR="00CD7D3E">
        <w:rPr>
          <w:rFonts w:ascii="ArialMT" w:hAnsi="ArialMT" w:cs="ArialMT"/>
          <w:color w:val="000000"/>
          <w:sz w:val="24"/>
          <w:szCs w:val="24"/>
        </w:rPr>
        <w:t>r</w:t>
      </w:r>
      <w:r>
        <w:rPr>
          <w:rFonts w:ascii="ArialMT" w:hAnsi="ArialMT" w:cs="ArialMT"/>
          <w:color w:val="000000"/>
          <w:sz w:val="24"/>
          <w:szCs w:val="24"/>
        </w:rPr>
        <w:t>eimbursable expenses. No receipts are required</w:t>
      </w:r>
      <w:r w:rsidR="00CD7D3E">
        <w:rPr>
          <w:rFonts w:ascii="ArialMT" w:hAnsi="ArialMT" w:cs="ArialMT"/>
          <w:color w:val="000000"/>
          <w:sz w:val="24"/>
          <w:szCs w:val="24"/>
        </w:rPr>
        <w:t xml:space="preserve"> </w:t>
      </w:r>
      <w:r>
        <w:rPr>
          <w:rFonts w:ascii="ArialMT" w:hAnsi="ArialMT" w:cs="ArialMT"/>
          <w:color w:val="000000"/>
          <w:sz w:val="24"/>
          <w:szCs w:val="24"/>
        </w:rPr>
        <w:t>for</w:t>
      </w:r>
      <w:r w:rsidR="00955239">
        <w:rPr>
          <w:rFonts w:ascii="ArialMT" w:hAnsi="ArialMT" w:cs="ArialMT"/>
          <w:color w:val="000000"/>
          <w:sz w:val="24"/>
          <w:szCs w:val="24"/>
        </w:rPr>
        <w:t xml:space="preserve"> </w:t>
      </w:r>
      <w:r>
        <w:rPr>
          <w:rFonts w:ascii="ArialMT" w:hAnsi="ArialMT" w:cs="ArialMT"/>
          <w:color w:val="000000"/>
          <w:sz w:val="24"/>
          <w:szCs w:val="24"/>
        </w:rPr>
        <w:t>miscellaneous appropriate cash tipping.</w:t>
      </w:r>
    </w:p>
    <w:p w14:paraId="345A88B3" w14:textId="77777777" w:rsidR="006939EB" w:rsidRDefault="006939EB" w:rsidP="006E7097">
      <w:pPr>
        <w:autoSpaceDE w:val="0"/>
        <w:autoSpaceDN w:val="0"/>
        <w:adjustRightInd w:val="0"/>
        <w:spacing w:after="0" w:line="240" w:lineRule="auto"/>
        <w:rPr>
          <w:rFonts w:ascii="Helvetica-Bold" w:hAnsi="Helvetica-Bold" w:cs="Helvetica-Bold"/>
          <w:b/>
          <w:bCs/>
          <w:color w:val="006666"/>
          <w:sz w:val="24"/>
          <w:szCs w:val="24"/>
        </w:rPr>
      </w:pPr>
    </w:p>
    <w:p w14:paraId="103AFE64" w14:textId="145CFE3A" w:rsidR="006E7097" w:rsidRPr="00777156" w:rsidRDefault="006E7097" w:rsidP="006E7097">
      <w:pPr>
        <w:autoSpaceDE w:val="0"/>
        <w:autoSpaceDN w:val="0"/>
        <w:adjustRightInd w:val="0"/>
        <w:spacing w:after="0" w:line="240" w:lineRule="auto"/>
        <w:rPr>
          <w:rFonts w:ascii="Helvetica-Bold" w:hAnsi="Helvetica-Bold" w:cs="Helvetica-Bold"/>
          <w:b/>
          <w:bCs/>
          <w:sz w:val="24"/>
          <w:szCs w:val="24"/>
        </w:rPr>
      </w:pPr>
      <w:r w:rsidRPr="00777156">
        <w:rPr>
          <w:rFonts w:ascii="Helvetica-Bold" w:hAnsi="Helvetica-Bold" w:cs="Helvetica-Bold"/>
          <w:b/>
          <w:bCs/>
          <w:sz w:val="24"/>
          <w:szCs w:val="24"/>
        </w:rPr>
        <w:t>D.</w:t>
      </w:r>
      <w:r w:rsidR="00CD7D3E">
        <w:rPr>
          <w:rFonts w:ascii="Helvetica-Bold" w:hAnsi="Helvetica-Bold" w:cs="Helvetica-Bold"/>
          <w:b/>
          <w:bCs/>
          <w:sz w:val="24"/>
          <w:szCs w:val="24"/>
        </w:rPr>
        <w:t xml:space="preserve"> </w:t>
      </w:r>
      <w:r w:rsidRPr="00CD7D3E">
        <w:rPr>
          <w:rFonts w:ascii="Helvetica-Bold" w:hAnsi="Helvetica-Bold" w:cs="Helvetica-Bold"/>
          <w:b/>
          <w:bCs/>
          <w:sz w:val="24"/>
          <w:szCs w:val="24"/>
          <w:u w:val="single"/>
        </w:rPr>
        <w:t>Reimbursement:</w:t>
      </w:r>
    </w:p>
    <w:p w14:paraId="70DAC0C2" w14:textId="7BA1FF3D"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1.</w:t>
      </w:r>
      <w:r w:rsidR="006939EB">
        <w:rPr>
          <w:rFonts w:ascii="ArialMT" w:hAnsi="ArialMT" w:cs="ArialMT"/>
          <w:color w:val="000000"/>
          <w:sz w:val="24"/>
          <w:szCs w:val="24"/>
        </w:rPr>
        <w:t xml:space="preserve"> </w:t>
      </w:r>
      <w:r>
        <w:rPr>
          <w:rFonts w:ascii="ArialMT" w:hAnsi="ArialMT" w:cs="ArialMT"/>
          <w:color w:val="000000"/>
          <w:sz w:val="24"/>
          <w:szCs w:val="24"/>
        </w:rPr>
        <w:t xml:space="preserve"> Reimbursement will occur within two weeks of completion of</w:t>
      </w:r>
      <w:r w:rsidR="006939EB">
        <w:rPr>
          <w:rFonts w:ascii="ArialMT" w:hAnsi="ArialMT" w:cs="ArialMT"/>
          <w:color w:val="000000"/>
          <w:sz w:val="24"/>
          <w:szCs w:val="24"/>
        </w:rPr>
        <w:t xml:space="preserve"> </w:t>
      </w:r>
      <w:r>
        <w:rPr>
          <w:rFonts w:ascii="ArialMT" w:hAnsi="ArialMT" w:cs="ArialMT"/>
          <w:color w:val="000000"/>
          <w:sz w:val="24"/>
          <w:szCs w:val="24"/>
        </w:rPr>
        <w:t>obligations, provided the traveler has submitted the Travel Expense</w:t>
      </w:r>
      <w:r w:rsidR="006939EB">
        <w:rPr>
          <w:rFonts w:ascii="ArialMT" w:hAnsi="ArialMT" w:cs="ArialMT"/>
          <w:color w:val="000000"/>
          <w:sz w:val="24"/>
          <w:szCs w:val="24"/>
        </w:rPr>
        <w:t xml:space="preserve"> </w:t>
      </w:r>
      <w:r>
        <w:rPr>
          <w:rFonts w:ascii="ArialMT" w:hAnsi="ArialMT" w:cs="ArialMT"/>
          <w:color w:val="000000"/>
          <w:sz w:val="24"/>
          <w:szCs w:val="24"/>
        </w:rPr>
        <w:t>Reimbursement Form along with original receipts and has submitted his/her</w:t>
      </w:r>
      <w:r w:rsidR="006939EB">
        <w:rPr>
          <w:rFonts w:ascii="ArialMT" w:hAnsi="ArialMT" w:cs="ArialMT"/>
          <w:color w:val="000000"/>
          <w:sz w:val="24"/>
          <w:szCs w:val="24"/>
        </w:rPr>
        <w:t xml:space="preserve"> </w:t>
      </w:r>
      <w:r>
        <w:rPr>
          <w:rFonts w:ascii="ArialMT" w:hAnsi="ArialMT" w:cs="ArialMT"/>
          <w:color w:val="000000"/>
          <w:sz w:val="24"/>
          <w:szCs w:val="24"/>
        </w:rPr>
        <w:t>business meeting report. Upon Board approval, the treasurer will</w:t>
      </w:r>
      <w:r w:rsidR="00955239">
        <w:rPr>
          <w:rFonts w:ascii="ArialMT" w:hAnsi="ArialMT" w:cs="ArialMT"/>
          <w:color w:val="000000"/>
          <w:sz w:val="24"/>
          <w:szCs w:val="24"/>
        </w:rPr>
        <w:t xml:space="preserve"> also </w:t>
      </w:r>
      <w:r>
        <w:rPr>
          <w:rFonts w:ascii="ArialMT" w:hAnsi="ArialMT" w:cs="ArialMT"/>
          <w:color w:val="000000"/>
          <w:sz w:val="24"/>
          <w:szCs w:val="24"/>
        </w:rPr>
        <w:t>reimburse</w:t>
      </w:r>
      <w:r w:rsidR="006939EB">
        <w:rPr>
          <w:rFonts w:ascii="ArialMT" w:hAnsi="ArialMT" w:cs="ArialMT"/>
          <w:color w:val="000000"/>
          <w:sz w:val="24"/>
          <w:szCs w:val="24"/>
        </w:rPr>
        <w:t xml:space="preserve"> </w:t>
      </w:r>
      <w:r>
        <w:rPr>
          <w:rFonts w:ascii="ArialMT" w:hAnsi="ArialMT" w:cs="ArialMT"/>
          <w:color w:val="000000"/>
          <w:sz w:val="24"/>
          <w:szCs w:val="24"/>
        </w:rPr>
        <w:t>an ASDI traveler for reasonable travel expenses that unavoidably exceed</w:t>
      </w:r>
      <w:r w:rsidR="00955239">
        <w:rPr>
          <w:rFonts w:ascii="ArialMT" w:hAnsi="ArialMT" w:cs="ArialMT"/>
          <w:color w:val="000000"/>
          <w:sz w:val="24"/>
          <w:szCs w:val="24"/>
        </w:rPr>
        <w:t xml:space="preserve"> </w:t>
      </w:r>
      <w:r>
        <w:rPr>
          <w:rFonts w:ascii="ArialMT" w:hAnsi="ArialMT" w:cs="ArialMT"/>
          <w:color w:val="000000"/>
          <w:sz w:val="24"/>
          <w:szCs w:val="24"/>
        </w:rPr>
        <w:t>the established limitations. No reimbursement will be given unless the</w:t>
      </w:r>
      <w:r w:rsidR="006939EB">
        <w:rPr>
          <w:rFonts w:ascii="ArialMT" w:hAnsi="ArialMT" w:cs="ArialMT"/>
          <w:color w:val="000000"/>
          <w:sz w:val="24"/>
          <w:szCs w:val="24"/>
        </w:rPr>
        <w:t xml:space="preserve"> </w:t>
      </w:r>
      <w:r>
        <w:rPr>
          <w:rFonts w:ascii="ArialMT" w:hAnsi="ArialMT" w:cs="ArialMT"/>
          <w:color w:val="000000"/>
          <w:sz w:val="24"/>
          <w:szCs w:val="24"/>
        </w:rPr>
        <w:t>traveler fulfills his/her total responsibility, including attending all pertinent</w:t>
      </w:r>
      <w:r w:rsidR="00CD7D3E">
        <w:rPr>
          <w:rFonts w:ascii="ArialMT" w:hAnsi="ArialMT" w:cs="ArialMT"/>
          <w:color w:val="000000"/>
          <w:sz w:val="24"/>
          <w:szCs w:val="24"/>
        </w:rPr>
        <w:t xml:space="preserve"> </w:t>
      </w:r>
      <w:r>
        <w:rPr>
          <w:rFonts w:ascii="ArialMT" w:hAnsi="ArialMT" w:cs="ArialMT"/>
          <w:color w:val="000000"/>
          <w:sz w:val="24"/>
          <w:szCs w:val="24"/>
        </w:rPr>
        <w:t>business meetings during the Assembly/Conference, except in the case of</w:t>
      </w:r>
      <w:r w:rsidR="006939EB">
        <w:rPr>
          <w:rFonts w:ascii="ArialMT" w:hAnsi="ArialMT" w:cs="ArialMT"/>
          <w:color w:val="000000"/>
          <w:sz w:val="24"/>
          <w:szCs w:val="24"/>
        </w:rPr>
        <w:t xml:space="preserve"> </w:t>
      </w:r>
      <w:r>
        <w:rPr>
          <w:rFonts w:ascii="ArialMT" w:hAnsi="ArialMT" w:cs="ArialMT"/>
          <w:color w:val="000000"/>
          <w:sz w:val="24"/>
          <w:szCs w:val="24"/>
        </w:rPr>
        <w:t>an emergency.</w:t>
      </w:r>
    </w:p>
    <w:p w14:paraId="44094DF9" w14:textId="77777777" w:rsidR="00761C56" w:rsidRPr="00761C56" w:rsidRDefault="00761C56" w:rsidP="006E7097">
      <w:pPr>
        <w:autoSpaceDE w:val="0"/>
        <w:autoSpaceDN w:val="0"/>
        <w:adjustRightInd w:val="0"/>
        <w:spacing w:after="0" w:line="240" w:lineRule="auto"/>
        <w:rPr>
          <w:rFonts w:ascii="ArialMT" w:hAnsi="ArialMT" w:cs="ArialMT"/>
          <w:color w:val="000000"/>
          <w:sz w:val="14"/>
          <w:szCs w:val="24"/>
        </w:rPr>
      </w:pPr>
    </w:p>
    <w:p w14:paraId="1321C891" w14:textId="0E8AAD1B" w:rsidR="006E7097" w:rsidRDefault="006E7097" w:rsidP="006E7097">
      <w:pPr>
        <w:autoSpaceDE w:val="0"/>
        <w:autoSpaceDN w:val="0"/>
        <w:adjustRightInd w:val="0"/>
        <w:spacing w:after="0" w:line="240" w:lineRule="auto"/>
        <w:rPr>
          <w:rFonts w:ascii="ArialMT" w:hAnsi="ArialMT" w:cs="ArialMT"/>
          <w:color w:val="000000"/>
          <w:sz w:val="24"/>
          <w:szCs w:val="24"/>
        </w:rPr>
      </w:pPr>
      <w:r w:rsidRPr="00761C56">
        <w:rPr>
          <w:rFonts w:ascii="ArialMT" w:hAnsi="ArialMT" w:cs="ArialMT"/>
          <w:b/>
          <w:color w:val="000000"/>
          <w:sz w:val="24"/>
          <w:szCs w:val="24"/>
        </w:rPr>
        <w:t>2.</w:t>
      </w:r>
      <w:r w:rsidR="006939EB">
        <w:rPr>
          <w:rFonts w:ascii="ArialMT" w:hAnsi="ArialMT" w:cs="ArialMT"/>
          <w:color w:val="000000"/>
          <w:sz w:val="24"/>
          <w:szCs w:val="24"/>
        </w:rPr>
        <w:t xml:space="preserve">  </w:t>
      </w:r>
      <w:r>
        <w:rPr>
          <w:rFonts w:ascii="ArialMT" w:hAnsi="ArialMT" w:cs="ArialMT"/>
          <w:color w:val="000000"/>
          <w:sz w:val="24"/>
          <w:szCs w:val="24"/>
        </w:rPr>
        <w:t>When a cash advance has been provided, ASDI travelers are</w:t>
      </w:r>
      <w:r w:rsidR="00955239">
        <w:rPr>
          <w:rFonts w:ascii="ArialMT" w:hAnsi="ArialMT" w:cs="ArialMT"/>
          <w:color w:val="000000"/>
          <w:sz w:val="24"/>
          <w:szCs w:val="24"/>
        </w:rPr>
        <w:t xml:space="preserve"> considered to have </w:t>
      </w:r>
      <w:r w:rsidR="00BC693A">
        <w:rPr>
          <w:rFonts w:ascii="ArialMT" w:hAnsi="ArialMT" w:cs="ArialMT"/>
          <w:color w:val="000000"/>
          <w:sz w:val="24"/>
          <w:szCs w:val="24"/>
        </w:rPr>
        <w:t>been reimbursed</w:t>
      </w:r>
      <w:r>
        <w:rPr>
          <w:rFonts w:ascii="ArialMT" w:hAnsi="ArialMT" w:cs="ArialMT"/>
          <w:color w:val="000000"/>
          <w:sz w:val="24"/>
          <w:szCs w:val="24"/>
        </w:rPr>
        <w:t xml:space="preserve"> for all appropriate expenses from their cash advance</w:t>
      </w:r>
      <w:r w:rsidR="00955239">
        <w:rPr>
          <w:rFonts w:ascii="ArialMT" w:hAnsi="ArialMT" w:cs="ArialMT"/>
          <w:color w:val="000000"/>
          <w:sz w:val="24"/>
          <w:szCs w:val="24"/>
        </w:rPr>
        <w:t xml:space="preserve"> </w:t>
      </w:r>
      <w:r>
        <w:rPr>
          <w:rFonts w:ascii="ArialMT" w:hAnsi="ArialMT" w:cs="ArialMT"/>
          <w:color w:val="000000"/>
          <w:sz w:val="24"/>
          <w:szCs w:val="24"/>
        </w:rPr>
        <w:t>provided</w:t>
      </w:r>
      <w:r w:rsidR="006939EB">
        <w:rPr>
          <w:rFonts w:ascii="ArialMT" w:hAnsi="ArialMT" w:cs="ArialMT"/>
          <w:color w:val="000000"/>
          <w:sz w:val="24"/>
          <w:szCs w:val="24"/>
        </w:rPr>
        <w:t xml:space="preserve"> </w:t>
      </w:r>
      <w:r>
        <w:rPr>
          <w:rFonts w:ascii="ArialMT" w:hAnsi="ArialMT" w:cs="ArialMT"/>
          <w:color w:val="000000"/>
          <w:sz w:val="24"/>
          <w:szCs w:val="24"/>
        </w:rPr>
        <w:t>by the Treasurer.</w:t>
      </w:r>
      <w:r w:rsidR="00955239">
        <w:rPr>
          <w:rFonts w:ascii="ArialMT" w:hAnsi="ArialMT" w:cs="ArialMT"/>
          <w:color w:val="000000"/>
          <w:sz w:val="24"/>
          <w:szCs w:val="24"/>
        </w:rPr>
        <w:t xml:space="preserve"> </w:t>
      </w:r>
      <w:proofErr w:type="gramStart"/>
      <w:r w:rsidR="00955239">
        <w:rPr>
          <w:rFonts w:ascii="ArialMT" w:hAnsi="ArialMT" w:cs="ArialMT"/>
          <w:color w:val="000000"/>
          <w:sz w:val="24"/>
          <w:szCs w:val="24"/>
        </w:rPr>
        <w:t>However</w:t>
      </w:r>
      <w:proofErr w:type="gramEnd"/>
      <w:r w:rsidR="00955239">
        <w:rPr>
          <w:rFonts w:ascii="ArialMT" w:hAnsi="ArialMT" w:cs="ArialMT"/>
          <w:color w:val="000000"/>
          <w:sz w:val="24"/>
          <w:szCs w:val="24"/>
        </w:rPr>
        <w:t xml:space="preserve"> the t</w:t>
      </w:r>
      <w:r>
        <w:rPr>
          <w:rFonts w:ascii="ArialMT" w:hAnsi="ArialMT" w:cs="ArialMT"/>
          <w:color w:val="000000"/>
          <w:sz w:val="24"/>
          <w:szCs w:val="24"/>
        </w:rPr>
        <w:t xml:space="preserve">raveler </w:t>
      </w:r>
      <w:r w:rsidR="00955239">
        <w:rPr>
          <w:rFonts w:ascii="ArialMT" w:hAnsi="ArialMT" w:cs="ArialMT"/>
          <w:color w:val="000000"/>
          <w:sz w:val="24"/>
          <w:szCs w:val="24"/>
        </w:rPr>
        <w:t xml:space="preserve">must </w:t>
      </w:r>
      <w:r w:rsidR="00CD7D3E">
        <w:rPr>
          <w:rFonts w:ascii="ArialMT" w:hAnsi="ArialMT" w:cs="ArialMT"/>
          <w:color w:val="000000"/>
          <w:sz w:val="24"/>
          <w:szCs w:val="24"/>
        </w:rPr>
        <w:t>still submit</w:t>
      </w:r>
      <w:r>
        <w:rPr>
          <w:rFonts w:ascii="ArialMT" w:hAnsi="ArialMT" w:cs="ArialMT"/>
          <w:color w:val="000000"/>
          <w:sz w:val="24"/>
          <w:szCs w:val="24"/>
        </w:rPr>
        <w:t xml:space="preserve"> the Travel Expense Reimbursement</w:t>
      </w:r>
      <w:r w:rsidR="006939EB">
        <w:rPr>
          <w:rFonts w:ascii="ArialMT" w:hAnsi="ArialMT" w:cs="ArialMT"/>
          <w:color w:val="000000"/>
          <w:sz w:val="24"/>
          <w:szCs w:val="24"/>
        </w:rPr>
        <w:t xml:space="preserve"> </w:t>
      </w:r>
      <w:r>
        <w:rPr>
          <w:rFonts w:ascii="ArialMT" w:hAnsi="ArialMT" w:cs="ArialMT"/>
          <w:color w:val="000000"/>
          <w:sz w:val="24"/>
          <w:szCs w:val="24"/>
        </w:rPr>
        <w:t>Form along with original receipts. When</w:t>
      </w:r>
      <w:r w:rsidR="00955239">
        <w:rPr>
          <w:rFonts w:ascii="ArialMT" w:hAnsi="ArialMT" w:cs="ArialMT"/>
          <w:color w:val="000000"/>
          <w:sz w:val="24"/>
          <w:szCs w:val="24"/>
        </w:rPr>
        <w:t xml:space="preserve"> </w:t>
      </w:r>
      <w:r>
        <w:rPr>
          <w:rFonts w:ascii="ArialMT" w:hAnsi="ArialMT" w:cs="ArialMT"/>
          <w:color w:val="000000"/>
          <w:sz w:val="24"/>
          <w:szCs w:val="24"/>
        </w:rPr>
        <w:t>actual expenses, within established</w:t>
      </w:r>
      <w:r w:rsidR="006939EB">
        <w:rPr>
          <w:rFonts w:ascii="ArialMT" w:hAnsi="ArialMT" w:cs="ArialMT"/>
          <w:color w:val="000000"/>
          <w:sz w:val="24"/>
          <w:szCs w:val="24"/>
        </w:rPr>
        <w:t xml:space="preserve"> </w:t>
      </w:r>
      <w:r>
        <w:rPr>
          <w:rFonts w:ascii="ArialMT" w:hAnsi="ArialMT" w:cs="ArialMT"/>
          <w:color w:val="000000"/>
          <w:sz w:val="24"/>
          <w:szCs w:val="24"/>
        </w:rPr>
        <w:t>limitations, exceed the amount advanced, the treasurer will reimburse the</w:t>
      </w:r>
      <w:r w:rsidR="006939EB">
        <w:rPr>
          <w:rFonts w:ascii="ArialMT" w:hAnsi="ArialMT" w:cs="ArialMT"/>
          <w:color w:val="000000"/>
          <w:sz w:val="24"/>
          <w:szCs w:val="24"/>
        </w:rPr>
        <w:t xml:space="preserve"> </w:t>
      </w:r>
      <w:r>
        <w:rPr>
          <w:rFonts w:ascii="ArialMT" w:hAnsi="ArialMT" w:cs="ArialMT"/>
          <w:color w:val="000000"/>
          <w:sz w:val="24"/>
          <w:szCs w:val="24"/>
        </w:rPr>
        <w:t xml:space="preserve">traveler for the additional </w:t>
      </w:r>
      <w:r w:rsidR="00955239">
        <w:rPr>
          <w:rFonts w:ascii="ArialMT" w:hAnsi="ArialMT" w:cs="ArialMT"/>
          <w:color w:val="000000"/>
          <w:sz w:val="24"/>
          <w:szCs w:val="24"/>
        </w:rPr>
        <w:t xml:space="preserve">     </w:t>
      </w:r>
      <w:r>
        <w:rPr>
          <w:rFonts w:ascii="ArialMT" w:hAnsi="ArialMT" w:cs="ArialMT"/>
          <w:color w:val="000000"/>
          <w:sz w:val="24"/>
          <w:szCs w:val="24"/>
        </w:rPr>
        <w:t>expenses. When actual expenses, within</w:t>
      </w:r>
      <w:r w:rsidR="006939EB">
        <w:rPr>
          <w:rFonts w:ascii="ArialMT" w:hAnsi="ArialMT" w:cs="ArialMT"/>
          <w:color w:val="000000"/>
          <w:sz w:val="24"/>
          <w:szCs w:val="24"/>
        </w:rPr>
        <w:t xml:space="preserve"> </w:t>
      </w:r>
      <w:r>
        <w:rPr>
          <w:rFonts w:ascii="ArialMT" w:hAnsi="ArialMT" w:cs="ArialMT"/>
          <w:color w:val="000000"/>
          <w:sz w:val="24"/>
          <w:szCs w:val="24"/>
        </w:rPr>
        <w:t>established limitations, are less than</w:t>
      </w:r>
      <w:r w:rsidR="00955239">
        <w:rPr>
          <w:rFonts w:ascii="ArialMT" w:hAnsi="ArialMT" w:cs="ArialMT"/>
          <w:color w:val="000000"/>
          <w:sz w:val="24"/>
          <w:szCs w:val="24"/>
        </w:rPr>
        <w:t xml:space="preserve"> </w:t>
      </w:r>
      <w:r>
        <w:rPr>
          <w:rFonts w:ascii="ArialMT" w:hAnsi="ArialMT" w:cs="ArialMT"/>
          <w:color w:val="000000"/>
          <w:sz w:val="24"/>
          <w:szCs w:val="24"/>
        </w:rPr>
        <w:t>the</w:t>
      </w:r>
      <w:r w:rsidR="00CD7D3E">
        <w:rPr>
          <w:rFonts w:ascii="ArialMT" w:hAnsi="ArialMT" w:cs="ArialMT"/>
          <w:color w:val="000000"/>
          <w:sz w:val="24"/>
          <w:szCs w:val="24"/>
        </w:rPr>
        <w:t xml:space="preserve"> </w:t>
      </w:r>
      <w:r>
        <w:rPr>
          <w:rFonts w:ascii="ArialMT" w:hAnsi="ArialMT" w:cs="ArialMT"/>
          <w:color w:val="000000"/>
          <w:sz w:val="24"/>
          <w:szCs w:val="24"/>
        </w:rPr>
        <w:t xml:space="preserve">amount advanced, the traveler </w:t>
      </w:r>
      <w:r w:rsidR="00955239">
        <w:rPr>
          <w:rFonts w:ascii="ArialMT" w:hAnsi="ArialMT" w:cs="ArialMT"/>
          <w:color w:val="000000"/>
          <w:sz w:val="24"/>
          <w:szCs w:val="24"/>
        </w:rPr>
        <w:t>w</w:t>
      </w:r>
      <w:r>
        <w:rPr>
          <w:rFonts w:ascii="ArialMT" w:hAnsi="ArialMT" w:cs="ArialMT"/>
          <w:color w:val="000000"/>
          <w:sz w:val="24"/>
          <w:szCs w:val="24"/>
        </w:rPr>
        <w:t>ill</w:t>
      </w:r>
      <w:r w:rsidR="00955239">
        <w:rPr>
          <w:rFonts w:ascii="ArialMT" w:hAnsi="ArialMT" w:cs="ArialMT"/>
          <w:color w:val="000000"/>
          <w:sz w:val="24"/>
          <w:szCs w:val="24"/>
        </w:rPr>
        <w:t xml:space="preserve"> </w:t>
      </w:r>
      <w:r>
        <w:rPr>
          <w:rFonts w:ascii="ArialMT" w:hAnsi="ArialMT" w:cs="ArialMT"/>
          <w:color w:val="000000"/>
          <w:sz w:val="24"/>
          <w:szCs w:val="24"/>
        </w:rPr>
        <w:t>return the unused portion of the cash</w:t>
      </w:r>
      <w:r w:rsidR="00955239">
        <w:rPr>
          <w:rFonts w:ascii="ArialMT" w:hAnsi="ArialMT" w:cs="ArialMT"/>
          <w:color w:val="000000"/>
          <w:sz w:val="24"/>
          <w:szCs w:val="24"/>
        </w:rPr>
        <w:t xml:space="preserve"> </w:t>
      </w:r>
      <w:r>
        <w:rPr>
          <w:rFonts w:ascii="ArialMT" w:hAnsi="ArialMT" w:cs="ArialMT"/>
          <w:color w:val="000000"/>
          <w:sz w:val="24"/>
          <w:szCs w:val="24"/>
        </w:rPr>
        <w:t>advance to the treasurer within two</w:t>
      </w:r>
      <w:r w:rsidR="009A3B46">
        <w:rPr>
          <w:rFonts w:ascii="ArialMT" w:hAnsi="ArialMT" w:cs="ArialMT"/>
          <w:color w:val="000000"/>
          <w:sz w:val="24"/>
          <w:szCs w:val="24"/>
        </w:rPr>
        <w:t xml:space="preserve"> </w:t>
      </w:r>
      <w:r>
        <w:rPr>
          <w:rFonts w:ascii="ArialMT" w:hAnsi="ArialMT" w:cs="ArialMT"/>
          <w:color w:val="000000"/>
          <w:sz w:val="24"/>
          <w:szCs w:val="24"/>
        </w:rPr>
        <w:t>weeks along with the Travel Expense Reimbursement Form and original</w:t>
      </w:r>
      <w:r w:rsidR="009A3B46">
        <w:rPr>
          <w:rFonts w:ascii="ArialMT" w:hAnsi="ArialMT" w:cs="ArialMT"/>
          <w:color w:val="000000"/>
          <w:sz w:val="24"/>
          <w:szCs w:val="24"/>
        </w:rPr>
        <w:t xml:space="preserve"> </w:t>
      </w:r>
      <w:r>
        <w:rPr>
          <w:rFonts w:ascii="ArialMT" w:hAnsi="ArialMT" w:cs="ArialMT"/>
          <w:color w:val="000000"/>
          <w:sz w:val="24"/>
          <w:szCs w:val="24"/>
        </w:rPr>
        <w:t>receipts. Upon Board approval, the treasurer will reimburse an ASDI</w:t>
      </w:r>
      <w:r w:rsidR="009A3B46">
        <w:rPr>
          <w:rFonts w:ascii="ArialMT" w:hAnsi="ArialMT" w:cs="ArialMT"/>
          <w:color w:val="000000"/>
          <w:sz w:val="24"/>
          <w:szCs w:val="24"/>
        </w:rPr>
        <w:t xml:space="preserve"> </w:t>
      </w:r>
      <w:r>
        <w:rPr>
          <w:rFonts w:ascii="ArialMT" w:hAnsi="ArialMT" w:cs="ArialMT"/>
          <w:color w:val="000000"/>
          <w:sz w:val="24"/>
          <w:szCs w:val="24"/>
        </w:rPr>
        <w:t>traveler for reasonable travel expenses that unavoidably exceed</w:t>
      </w:r>
      <w:r w:rsidR="00955239">
        <w:rPr>
          <w:rFonts w:ascii="ArialMT" w:hAnsi="ArialMT" w:cs="ArialMT"/>
          <w:color w:val="000000"/>
          <w:sz w:val="24"/>
          <w:szCs w:val="24"/>
        </w:rPr>
        <w:t xml:space="preserve"> </w:t>
      </w:r>
      <w:r>
        <w:rPr>
          <w:rFonts w:ascii="ArialMT" w:hAnsi="ArialMT" w:cs="ArialMT"/>
          <w:color w:val="000000"/>
          <w:sz w:val="24"/>
          <w:szCs w:val="24"/>
        </w:rPr>
        <w:t>established limitations.</w:t>
      </w:r>
    </w:p>
    <w:p w14:paraId="12182058" w14:textId="77777777" w:rsidR="009A3B46" w:rsidRDefault="009A3B46" w:rsidP="006E7097">
      <w:pPr>
        <w:autoSpaceDE w:val="0"/>
        <w:autoSpaceDN w:val="0"/>
        <w:adjustRightInd w:val="0"/>
        <w:spacing w:after="0" w:line="240" w:lineRule="auto"/>
        <w:rPr>
          <w:rFonts w:ascii="Helvetica-Bold" w:hAnsi="Helvetica-Bold" w:cs="Helvetica-Bold"/>
          <w:b/>
          <w:bCs/>
          <w:color w:val="006666"/>
          <w:sz w:val="24"/>
          <w:szCs w:val="24"/>
        </w:rPr>
      </w:pPr>
    </w:p>
    <w:p w14:paraId="429D9640" w14:textId="2B13728D" w:rsidR="006E7097" w:rsidRPr="00761C56" w:rsidRDefault="006E7097" w:rsidP="006E7097">
      <w:pPr>
        <w:autoSpaceDE w:val="0"/>
        <w:autoSpaceDN w:val="0"/>
        <w:adjustRightInd w:val="0"/>
        <w:spacing w:after="0" w:line="240" w:lineRule="auto"/>
        <w:rPr>
          <w:rFonts w:ascii="Helvetica-Bold" w:hAnsi="Helvetica-Bold" w:cs="Helvetica-Bold"/>
          <w:b/>
          <w:bCs/>
          <w:sz w:val="24"/>
          <w:szCs w:val="24"/>
          <w:u w:val="single"/>
        </w:rPr>
      </w:pPr>
      <w:r w:rsidRPr="00761C56">
        <w:rPr>
          <w:rFonts w:ascii="Helvetica-Bold" w:hAnsi="Helvetica-Bold" w:cs="Helvetica-Bold"/>
          <w:b/>
          <w:bCs/>
          <w:sz w:val="24"/>
          <w:szCs w:val="24"/>
          <w:u w:val="single"/>
        </w:rPr>
        <w:t xml:space="preserve">E. </w:t>
      </w:r>
      <w:r w:rsidR="00CD7D3E" w:rsidRPr="00761C56">
        <w:rPr>
          <w:rFonts w:ascii="Helvetica-Bold" w:hAnsi="Helvetica-Bold" w:cs="Helvetica-Bold"/>
          <w:b/>
          <w:bCs/>
          <w:sz w:val="24"/>
          <w:szCs w:val="24"/>
          <w:u w:val="single"/>
        </w:rPr>
        <w:t>L</w:t>
      </w:r>
      <w:r w:rsidRPr="00761C56">
        <w:rPr>
          <w:rFonts w:ascii="Helvetica-Bold" w:hAnsi="Helvetica-Bold" w:cs="Helvetica-Bold"/>
          <w:b/>
          <w:bCs/>
          <w:sz w:val="24"/>
          <w:szCs w:val="24"/>
          <w:u w:val="single"/>
        </w:rPr>
        <w:t>imitations:</w:t>
      </w:r>
    </w:p>
    <w:p w14:paraId="1CBA7FB9" w14:textId="480B95D3" w:rsidR="006E7097" w:rsidRDefault="006E7097" w:rsidP="006E7097">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Expense reimbursement to each ASDI traveler is subject to the following</w:t>
      </w:r>
      <w:r w:rsidR="00CD7D3E">
        <w:rPr>
          <w:rFonts w:ascii="ArialMT" w:hAnsi="ArialMT" w:cs="ArialMT"/>
          <w:color w:val="000000"/>
          <w:sz w:val="24"/>
          <w:szCs w:val="24"/>
        </w:rPr>
        <w:t xml:space="preserve"> </w:t>
      </w:r>
      <w:proofErr w:type="gramStart"/>
      <w:r>
        <w:rPr>
          <w:rFonts w:ascii="ArialMT" w:hAnsi="ArialMT" w:cs="ArialMT"/>
          <w:color w:val="000000"/>
          <w:sz w:val="24"/>
          <w:szCs w:val="24"/>
        </w:rPr>
        <w:t>limitations;</w:t>
      </w:r>
      <w:proofErr w:type="gramEnd"/>
      <w:r>
        <w:rPr>
          <w:rFonts w:ascii="ArialMT" w:hAnsi="ArialMT" w:cs="ArialMT"/>
          <w:color w:val="000000"/>
          <w:sz w:val="24"/>
          <w:szCs w:val="24"/>
        </w:rPr>
        <w:t xml:space="preserve"> exceptions are subject to approval by the ASDI Board.</w:t>
      </w:r>
    </w:p>
    <w:p w14:paraId="39C2A663" w14:textId="77777777" w:rsidR="009A3B46" w:rsidRDefault="009A3B46" w:rsidP="006E7097">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b/>
      </w:r>
    </w:p>
    <w:p w14:paraId="7793E525" w14:textId="62B1AB64" w:rsidR="006E7097" w:rsidRDefault="006E7097" w:rsidP="00761C56">
      <w:pPr>
        <w:tabs>
          <w:tab w:val="left" w:pos="270"/>
        </w:tabs>
        <w:autoSpaceDE w:val="0"/>
        <w:autoSpaceDN w:val="0"/>
        <w:adjustRightInd w:val="0"/>
        <w:spacing w:after="0" w:line="240" w:lineRule="auto"/>
        <w:ind w:left="270" w:hanging="270"/>
        <w:rPr>
          <w:rFonts w:ascii="ArialMT" w:hAnsi="ArialMT" w:cs="ArialMT"/>
          <w:color w:val="000000"/>
          <w:sz w:val="24"/>
          <w:szCs w:val="24"/>
        </w:rPr>
      </w:pPr>
      <w:r w:rsidRPr="00761C56">
        <w:rPr>
          <w:rFonts w:ascii="ArialMT" w:hAnsi="ArialMT" w:cs="ArialMT"/>
          <w:b/>
          <w:color w:val="000000"/>
          <w:sz w:val="24"/>
          <w:szCs w:val="24"/>
        </w:rPr>
        <w:t>1.</w:t>
      </w:r>
      <w:r>
        <w:rPr>
          <w:rFonts w:ascii="ArialMT" w:hAnsi="ArialMT" w:cs="ArialMT"/>
          <w:color w:val="000000"/>
          <w:sz w:val="24"/>
          <w:szCs w:val="24"/>
        </w:rPr>
        <w:t xml:space="preserve"> The amount funded for airfare will be equal to the lowest possible roundtrip</w:t>
      </w:r>
      <w:r w:rsidR="00761C56">
        <w:rPr>
          <w:rFonts w:ascii="ArialMT" w:hAnsi="ArialMT" w:cs="ArialMT"/>
          <w:color w:val="000000"/>
          <w:sz w:val="24"/>
          <w:szCs w:val="24"/>
        </w:rPr>
        <w:t xml:space="preserve"> </w:t>
      </w:r>
      <w:r>
        <w:rPr>
          <w:rFonts w:ascii="ArialMT" w:hAnsi="ArialMT" w:cs="ArialMT"/>
          <w:color w:val="000000"/>
          <w:sz w:val="24"/>
          <w:szCs w:val="24"/>
        </w:rPr>
        <w:t xml:space="preserve">airfare </w:t>
      </w:r>
      <w:r w:rsidR="00761C56">
        <w:rPr>
          <w:rFonts w:ascii="ArialMT" w:hAnsi="ArialMT" w:cs="ArialMT"/>
          <w:color w:val="000000"/>
          <w:sz w:val="24"/>
          <w:szCs w:val="24"/>
        </w:rPr>
        <w:t xml:space="preserve">     </w:t>
      </w:r>
      <w:r>
        <w:rPr>
          <w:rFonts w:ascii="ArialMT" w:hAnsi="ArialMT" w:cs="ArialMT"/>
          <w:color w:val="000000"/>
          <w:sz w:val="24"/>
          <w:szCs w:val="24"/>
        </w:rPr>
        <w:t>base available at the time reservations are made for the</w:t>
      </w:r>
      <w:r w:rsidR="009A3B46">
        <w:rPr>
          <w:rFonts w:ascii="ArialMT" w:hAnsi="ArialMT" w:cs="ArialMT"/>
          <w:color w:val="000000"/>
          <w:sz w:val="24"/>
          <w:szCs w:val="24"/>
        </w:rPr>
        <w:t xml:space="preserve"> </w:t>
      </w:r>
      <w:r>
        <w:rPr>
          <w:rFonts w:ascii="ArialMT" w:hAnsi="ArialMT" w:cs="ArialMT"/>
          <w:color w:val="000000"/>
          <w:sz w:val="24"/>
          <w:szCs w:val="24"/>
        </w:rPr>
        <w:t>group.</w:t>
      </w:r>
    </w:p>
    <w:p w14:paraId="6F5AF94C" w14:textId="582458D0" w:rsidR="006E7097" w:rsidRDefault="006E7097" w:rsidP="00761C56">
      <w:pPr>
        <w:autoSpaceDE w:val="0"/>
        <w:autoSpaceDN w:val="0"/>
        <w:adjustRightInd w:val="0"/>
        <w:spacing w:after="0" w:line="240" w:lineRule="auto"/>
        <w:ind w:left="270" w:hanging="270"/>
        <w:rPr>
          <w:rFonts w:ascii="ArialMT" w:hAnsi="ArialMT" w:cs="ArialMT"/>
          <w:color w:val="000000"/>
          <w:sz w:val="24"/>
          <w:szCs w:val="24"/>
        </w:rPr>
      </w:pPr>
      <w:r w:rsidRPr="00761C56">
        <w:rPr>
          <w:rFonts w:ascii="ArialMT" w:hAnsi="ArialMT" w:cs="ArialMT"/>
          <w:b/>
          <w:color w:val="000000"/>
          <w:sz w:val="24"/>
          <w:szCs w:val="24"/>
        </w:rPr>
        <w:t>2.</w:t>
      </w:r>
      <w:r>
        <w:rPr>
          <w:rFonts w:ascii="ArialMT" w:hAnsi="ArialMT" w:cs="ArialMT"/>
          <w:color w:val="000000"/>
          <w:sz w:val="24"/>
          <w:szCs w:val="24"/>
        </w:rPr>
        <w:t xml:space="preserve"> When personal vehicles are used for ASDI travel, mileage</w:t>
      </w:r>
      <w:r w:rsidR="009A3B46">
        <w:rPr>
          <w:rFonts w:ascii="ArialMT" w:hAnsi="ArialMT" w:cs="ArialMT"/>
          <w:color w:val="000000"/>
          <w:sz w:val="24"/>
          <w:szCs w:val="24"/>
        </w:rPr>
        <w:t xml:space="preserve"> </w:t>
      </w:r>
      <w:r>
        <w:rPr>
          <w:rFonts w:ascii="ArialMT" w:hAnsi="ArialMT" w:cs="ArialMT"/>
          <w:color w:val="000000"/>
          <w:sz w:val="24"/>
          <w:szCs w:val="24"/>
        </w:rPr>
        <w:t xml:space="preserve">reimbursement shall be </w:t>
      </w:r>
      <w:r w:rsidR="00761C56">
        <w:rPr>
          <w:rFonts w:ascii="ArialMT" w:hAnsi="ArialMT" w:cs="ArialMT"/>
          <w:color w:val="000000"/>
          <w:sz w:val="24"/>
          <w:szCs w:val="24"/>
        </w:rPr>
        <w:t xml:space="preserve">  </w:t>
      </w:r>
      <w:r>
        <w:rPr>
          <w:rFonts w:ascii="ArialMT" w:hAnsi="ArialMT" w:cs="ArialMT"/>
          <w:color w:val="000000"/>
          <w:sz w:val="24"/>
          <w:szCs w:val="24"/>
        </w:rPr>
        <w:t>limited to the current IRS charitable automobile</w:t>
      </w:r>
      <w:r w:rsidR="009A3B46">
        <w:rPr>
          <w:rFonts w:ascii="ArialMT" w:hAnsi="ArialMT" w:cs="ArialMT"/>
          <w:color w:val="000000"/>
          <w:sz w:val="24"/>
          <w:szCs w:val="24"/>
        </w:rPr>
        <w:t xml:space="preserve"> </w:t>
      </w:r>
      <w:r>
        <w:rPr>
          <w:rFonts w:ascii="ArialMT" w:hAnsi="ArialMT" w:cs="ArialMT"/>
          <w:color w:val="000000"/>
          <w:sz w:val="24"/>
          <w:szCs w:val="24"/>
        </w:rPr>
        <w:t>mileage reimbursement rate. The amount funded for airport</w:t>
      </w:r>
      <w:r w:rsidR="00761C56">
        <w:rPr>
          <w:rFonts w:ascii="ArialMT" w:hAnsi="ArialMT" w:cs="ArialMT"/>
          <w:color w:val="000000"/>
          <w:sz w:val="24"/>
          <w:szCs w:val="24"/>
        </w:rPr>
        <w:t xml:space="preserve"> </w:t>
      </w:r>
      <w:r>
        <w:rPr>
          <w:rFonts w:ascii="ArialMT" w:hAnsi="ArialMT" w:cs="ArialMT"/>
          <w:color w:val="000000"/>
          <w:sz w:val="24"/>
          <w:szCs w:val="24"/>
        </w:rPr>
        <w:t xml:space="preserve">transportation and parking (least expensive available – </w:t>
      </w:r>
      <w:r w:rsidR="00761C56">
        <w:rPr>
          <w:rFonts w:ascii="ArialMT" w:hAnsi="ArialMT" w:cs="ArialMT"/>
          <w:color w:val="000000"/>
          <w:sz w:val="24"/>
          <w:szCs w:val="24"/>
        </w:rPr>
        <w:t>g</w:t>
      </w:r>
      <w:r>
        <w:rPr>
          <w:rFonts w:ascii="ArialMT" w:hAnsi="ArialMT" w:cs="ArialMT"/>
          <w:color w:val="000000"/>
          <w:sz w:val="24"/>
          <w:szCs w:val="24"/>
        </w:rPr>
        <w:t xml:space="preserve">enerally </w:t>
      </w:r>
      <w:proofErr w:type="gramStart"/>
      <w:r>
        <w:rPr>
          <w:rFonts w:ascii="ArialMT" w:hAnsi="ArialMT" w:cs="ArialMT"/>
          <w:color w:val="000000"/>
          <w:sz w:val="24"/>
          <w:szCs w:val="24"/>
        </w:rPr>
        <w:t>long</w:t>
      </w:r>
      <w:r w:rsidR="008264FC">
        <w:rPr>
          <w:rFonts w:ascii="ArialMT" w:hAnsi="ArialMT" w:cs="ArialMT"/>
          <w:color w:val="000000"/>
          <w:sz w:val="24"/>
          <w:szCs w:val="24"/>
        </w:rPr>
        <w:t xml:space="preserve"> </w:t>
      </w:r>
      <w:r>
        <w:rPr>
          <w:rFonts w:ascii="ArialMT" w:hAnsi="ArialMT" w:cs="ArialMT"/>
          <w:color w:val="000000"/>
          <w:sz w:val="24"/>
          <w:szCs w:val="24"/>
        </w:rPr>
        <w:t>term</w:t>
      </w:r>
      <w:proofErr w:type="gramEnd"/>
      <w:r w:rsidR="00761C56">
        <w:rPr>
          <w:rFonts w:ascii="ArialMT" w:hAnsi="ArialMT" w:cs="ArialMT"/>
          <w:color w:val="000000"/>
          <w:sz w:val="24"/>
          <w:szCs w:val="24"/>
        </w:rPr>
        <w:t xml:space="preserve"> </w:t>
      </w:r>
      <w:r>
        <w:rPr>
          <w:rFonts w:ascii="ArialMT" w:hAnsi="ArialMT" w:cs="ArialMT"/>
          <w:color w:val="000000"/>
          <w:sz w:val="24"/>
          <w:szCs w:val="24"/>
        </w:rPr>
        <w:t>parking) will require original payment receipts.</w:t>
      </w:r>
    </w:p>
    <w:p w14:paraId="616ED465" w14:textId="09A446D6" w:rsidR="006E7097" w:rsidRDefault="006E7097" w:rsidP="00761C56">
      <w:pPr>
        <w:autoSpaceDE w:val="0"/>
        <w:autoSpaceDN w:val="0"/>
        <w:adjustRightInd w:val="0"/>
        <w:spacing w:after="0" w:line="240" w:lineRule="auto"/>
        <w:ind w:left="270" w:hanging="270"/>
        <w:rPr>
          <w:rFonts w:ascii="ArialMT" w:hAnsi="ArialMT" w:cs="ArialMT"/>
          <w:color w:val="000000"/>
          <w:sz w:val="24"/>
          <w:szCs w:val="24"/>
        </w:rPr>
      </w:pPr>
      <w:r w:rsidRPr="00761C56">
        <w:rPr>
          <w:rFonts w:ascii="ArialMT" w:hAnsi="ArialMT" w:cs="ArialMT"/>
          <w:b/>
          <w:color w:val="000000"/>
          <w:sz w:val="24"/>
          <w:szCs w:val="24"/>
        </w:rPr>
        <w:t>3.</w:t>
      </w:r>
      <w:r>
        <w:rPr>
          <w:rFonts w:ascii="ArialMT" w:hAnsi="ArialMT" w:cs="ArialMT"/>
          <w:color w:val="000000"/>
          <w:sz w:val="24"/>
          <w:szCs w:val="24"/>
        </w:rPr>
        <w:t xml:space="preserve"> The maximum daily meal allowance, including tips, is: breakfast $14.00;</w:t>
      </w:r>
      <w:r w:rsidR="009A3B46">
        <w:rPr>
          <w:rFonts w:ascii="ArialMT" w:hAnsi="ArialMT" w:cs="ArialMT"/>
          <w:color w:val="000000"/>
          <w:sz w:val="24"/>
          <w:szCs w:val="24"/>
        </w:rPr>
        <w:t xml:space="preserve"> </w:t>
      </w:r>
      <w:r>
        <w:rPr>
          <w:rFonts w:ascii="ArialMT" w:hAnsi="ArialMT" w:cs="ArialMT"/>
          <w:color w:val="000000"/>
          <w:sz w:val="24"/>
          <w:szCs w:val="24"/>
        </w:rPr>
        <w:t>lunch 18.00; dinner $28.00. There is no per diem, the allowance is per</w:t>
      </w:r>
      <w:r w:rsidR="009A3B46">
        <w:rPr>
          <w:rFonts w:ascii="ArialMT" w:hAnsi="ArialMT" w:cs="ArialMT"/>
          <w:color w:val="000000"/>
          <w:sz w:val="24"/>
          <w:szCs w:val="24"/>
        </w:rPr>
        <w:t xml:space="preserve"> </w:t>
      </w:r>
      <w:r>
        <w:rPr>
          <w:rFonts w:ascii="ArialMT" w:hAnsi="ArialMT" w:cs="ArialMT"/>
          <w:color w:val="000000"/>
          <w:sz w:val="24"/>
          <w:szCs w:val="24"/>
        </w:rPr>
        <w:t>meal. When a meal is</w:t>
      </w:r>
      <w:r w:rsidR="00761C56">
        <w:rPr>
          <w:rFonts w:ascii="ArialMT" w:hAnsi="ArialMT" w:cs="ArialMT"/>
          <w:color w:val="000000"/>
          <w:sz w:val="24"/>
          <w:szCs w:val="24"/>
        </w:rPr>
        <w:t xml:space="preserve"> i</w:t>
      </w:r>
      <w:r>
        <w:rPr>
          <w:rFonts w:ascii="ArialMT" w:hAnsi="ArialMT" w:cs="ArialMT"/>
          <w:color w:val="000000"/>
          <w:sz w:val="24"/>
          <w:szCs w:val="24"/>
        </w:rPr>
        <w:t>ncluded in the cost of the hotel or otherwise</w:t>
      </w:r>
      <w:r w:rsidR="009A3B46">
        <w:rPr>
          <w:rFonts w:ascii="ArialMT" w:hAnsi="ArialMT" w:cs="ArialMT"/>
          <w:color w:val="000000"/>
          <w:sz w:val="24"/>
          <w:szCs w:val="24"/>
        </w:rPr>
        <w:t xml:space="preserve"> </w:t>
      </w:r>
      <w:r>
        <w:rPr>
          <w:rFonts w:ascii="ArialMT" w:hAnsi="ArialMT" w:cs="ArialMT"/>
          <w:color w:val="000000"/>
          <w:sz w:val="24"/>
          <w:szCs w:val="24"/>
        </w:rPr>
        <w:t>prepaid, no reimbursement will be given for the cost of supplemental</w:t>
      </w:r>
      <w:r w:rsidR="009A3B46">
        <w:rPr>
          <w:rFonts w:ascii="ArialMT" w:hAnsi="ArialMT" w:cs="ArialMT"/>
          <w:color w:val="000000"/>
          <w:sz w:val="24"/>
          <w:szCs w:val="24"/>
        </w:rPr>
        <w:t xml:space="preserve"> </w:t>
      </w:r>
      <w:r>
        <w:rPr>
          <w:rFonts w:ascii="ArialMT" w:hAnsi="ArialMT" w:cs="ArialMT"/>
          <w:color w:val="000000"/>
          <w:sz w:val="24"/>
          <w:szCs w:val="24"/>
        </w:rPr>
        <w:t>items. Any amount beyond these limits will be at the traveler’s own</w:t>
      </w:r>
      <w:r w:rsidR="009A3B46">
        <w:rPr>
          <w:rFonts w:ascii="ArialMT" w:hAnsi="ArialMT" w:cs="ArialMT"/>
          <w:color w:val="000000"/>
          <w:sz w:val="24"/>
          <w:szCs w:val="24"/>
        </w:rPr>
        <w:t xml:space="preserve"> </w:t>
      </w:r>
      <w:r>
        <w:rPr>
          <w:rFonts w:ascii="ArialMT" w:hAnsi="ArialMT" w:cs="ArialMT"/>
          <w:color w:val="000000"/>
          <w:sz w:val="24"/>
          <w:szCs w:val="24"/>
        </w:rPr>
        <w:t>expense. No reimbursement will be given for alcohol. When travelers</w:t>
      </w:r>
      <w:r w:rsidR="009A3B46">
        <w:rPr>
          <w:rFonts w:ascii="ArialMT" w:hAnsi="ArialMT" w:cs="ArialMT"/>
          <w:color w:val="000000"/>
          <w:sz w:val="24"/>
          <w:szCs w:val="24"/>
        </w:rPr>
        <w:t xml:space="preserve"> </w:t>
      </w:r>
      <w:r>
        <w:rPr>
          <w:rFonts w:ascii="ArialMT" w:hAnsi="ArialMT" w:cs="ArialMT"/>
          <w:color w:val="000000"/>
          <w:sz w:val="24"/>
          <w:szCs w:val="24"/>
        </w:rPr>
        <w:t>are limited to eating at the venue, Board approval can be given for</w:t>
      </w:r>
      <w:r w:rsidR="009A3B46">
        <w:rPr>
          <w:rFonts w:ascii="ArialMT" w:hAnsi="ArialMT" w:cs="ArialMT"/>
          <w:color w:val="000000"/>
          <w:sz w:val="24"/>
          <w:szCs w:val="24"/>
        </w:rPr>
        <w:t xml:space="preserve"> </w:t>
      </w:r>
      <w:r>
        <w:rPr>
          <w:rFonts w:ascii="ArialMT" w:hAnsi="ArialMT" w:cs="ArialMT"/>
          <w:color w:val="000000"/>
          <w:sz w:val="24"/>
          <w:szCs w:val="24"/>
        </w:rPr>
        <w:t>reasonable increases.</w:t>
      </w:r>
    </w:p>
    <w:p w14:paraId="0BC876C3" w14:textId="7638A1F4" w:rsidR="006E7097" w:rsidRDefault="006E7097" w:rsidP="00761C56">
      <w:pPr>
        <w:autoSpaceDE w:val="0"/>
        <w:autoSpaceDN w:val="0"/>
        <w:adjustRightInd w:val="0"/>
        <w:spacing w:after="0" w:line="240" w:lineRule="auto"/>
        <w:ind w:left="270" w:hanging="270"/>
        <w:rPr>
          <w:rFonts w:ascii="ArialMT" w:hAnsi="ArialMT" w:cs="ArialMT"/>
          <w:color w:val="000000"/>
          <w:sz w:val="24"/>
          <w:szCs w:val="24"/>
        </w:rPr>
      </w:pPr>
      <w:r w:rsidRPr="00761C56">
        <w:rPr>
          <w:rFonts w:ascii="ArialMT" w:hAnsi="ArialMT" w:cs="ArialMT"/>
          <w:b/>
          <w:color w:val="000000"/>
          <w:sz w:val="24"/>
          <w:szCs w:val="24"/>
        </w:rPr>
        <w:t>4.</w:t>
      </w:r>
      <w:r>
        <w:rPr>
          <w:rFonts w:ascii="ArialMT" w:hAnsi="ArialMT" w:cs="ArialMT"/>
          <w:color w:val="000000"/>
          <w:sz w:val="24"/>
          <w:szCs w:val="24"/>
        </w:rPr>
        <w:t xml:space="preserve"> Travelers will reserve lodging at the venue and the room rate designated</w:t>
      </w:r>
      <w:r w:rsidR="009A3B46">
        <w:rPr>
          <w:rFonts w:ascii="ArialMT" w:hAnsi="ArialMT" w:cs="ArialMT"/>
          <w:color w:val="000000"/>
          <w:sz w:val="24"/>
          <w:szCs w:val="24"/>
        </w:rPr>
        <w:t xml:space="preserve"> </w:t>
      </w:r>
      <w:r>
        <w:rPr>
          <w:rFonts w:ascii="ArialMT" w:hAnsi="ArialMT" w:cs="ArialMT"/>
          <w:color w:val="000000"/>
          <w:sz w:val="24"/>
          <w:szCs w:val="24"/>
        </w:rPr>
        <w:t>by the event host. Where propriety permits, per diem lodging expense</w:t>
      </w:r>
      <w:r w:rsidR="00AB7E29">
        <w:rPr>
          <w:rFonts w:ascii="ArialMT" w:hAnsi="ArialMT" w:cs="ArialMT"/>
          <w:color w:val="000000"/>
          <w:sz w:val="24"/>
          <w:szCs w:val="24"/>
        </w:rPr>
        <w:t xml:space="preserve"> </w:t>
      </w:r>
      <w:r>
        <w:rPr>
          <w:rFonts w:ascii="ArialMT" w:hAnsi="ArialMT" w:cs="ArialMT"/>
          <w:color w:val="000000"/>
          <w:sz w:val="24"/>
          <w:szCs w:val="24"/>
        </w:rPr>
        <w:t>will be reimbursed only on a double-occupancy per room basis; else, the</w:t>
      </w:r>
      <w:r w:rsidR="00AB7E29">
        <w:rPr>
          <w:rFonts w:ascii="ArialMT" w:hAnsi="ArialMT" w:cs="ArialMT"/>
          <w:color w:val="000000"/>
          <w:sz w:val="24"/>
          <w:szCs w:val="24"/>
        </w:rPr>
        <w:t xml:space="preserve"> </w:t>
      </w:r>
      <w:r>
        <w:rPr>
          <w:rFonts w:ascii="ArialMT" w:hAnsi="ArialMT" w:cs="ArialMT"/>
          <w:color w:val="000000"/>
          <w:sz w:val="24"/>
          <w:szCs w:val="24"/>
        </w:rPr>
        <w:t>single-occupancy room rate will be reimbursed; travelers must make</w:t>
      </w:r>
      <w:r w:rsidR="00761C56">
        <w:rPr>
          <w:rFonts w:ascii="ArialMT" w:hAnsi="ArialMT" w:cs="ArialMT"/>
          <w:color w:val="000000"/>
          <w:sz w:val="24"/>
          <w:szCs w:val="24"/>
        </w:rPr>
        <w:t xml:space="preserve"> </w:t>
      </w:r>
      <w:r>
        <w:rPr>
          <w:rFonts w:ascii="ArialMT" w:hAnsi="ArialMT" w:cs="ArialMT"/>
          <w:color w:val="000000"/>
          <w:sz w:val="24"/>
          <w:szCs w:val="24"/>
        </w:rPr>
        <w:t>every effort to share a double-occupancy room.</w:t>
      </w:r>
    </w:p>
    <w:p w14:paraId="2480D6C1" w14:textId="77777777" w:rsidR="00AB7E29" w:rsidRDefault="00AB7E29" w:rsidP="006E7097">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b/>
      </w:r>
    </w:p>
    <w:p w14:paraId="076B9898" w14:textId="53D4C4DB" w:rsidR="00761C56" w:rsidRPr="00744275" w:rsidRDefault="00761C56" w:rsidP="006E7097">
      <w:pPr>
        <w:autoSpaceDE w:val="0"/>
        <w:autoSpaceDN w:val="0"/>
        <w:adjustRightInd w:val="0"/>
        <w:spacing w:after="0" w:line="240" w:lineRule="auto"/>
        <w:rPr>
          <w:rFonts w:ascii="ArialMT" w:hAnsi="ArialMT" w:cs="ArialMT"/>
          <w:i/>
          <w:color w:val="000000"/>
          <w:sz w:val="24"/>
          <w:szCs w:val="24"/>
        </w:rPr>
      </w:pPr>
      <w:r w:rsidRPr="00744275">
        <w:rPr>
          <w:rFonts w:ascii="ArialMT" w:hAnsi="ArialMT" w:cs="ArialMT"/>
          <w:i/>
          <w:color w:val="000000"/>
          <w:sz w:val="24"/>
          <w:szCs w:val="24"/>
        </w:rPr>
        <w:lastRenderedPageBreak/>
        <w:t xml:space="preserve">(Limitations </w:t>
      </w:r>
      <w:proofErr w:type="spellStart"/>
      <w:r w:rsidRPr="00744275">
        <w:rPr>
          <w:rFonts w:ascii="ArialMT" w:hAnsi="ArialMT" w:cs="ArialMT"/>
          <w:i/>
          <w:color w:val="000000"/>
          <w:sz w:val="24"/>
          <w:szCs w:val="24"/>
        </w:rPr>
        <w:t>con’t</w:t>
      </w:r>
      <w:proofErr w:type="spellEnd"/>
      <w:r w:rsidRPr="00744275">
        <w:rPr>
          <w:rFonts w:ascii="ArialMT" w:hAnsi="ArialMT" w:cs="ArialMT"/>
          <w:i/>
          <w:color w:val="000000"/>
          <w:sz w:val="24"/>
          <w:szCs w:val="24"/>
        </w:rPr>
        <w:t>)</w:t>
      </w:r>
    </w:p>
    <w:p w14:paraId="31CE8A5B" w14:textId="4CC545CF" w:rsidR="006E7097" w:rsidRDefault="006E7097" w:rsidP="00DE6F00">
      <w:pPr>
        <w:autoSpaceDE w:val="0"/>
        <w:autoSpaceDN w:val="0"/>
        <w:adjustRightInd w:val="0"/>
        <w:spacing w:after="0" w:line="240" w:lineRule="auto"/>
        <w:ind w:left="270" w:hanging="270"/>
        <w:rPr>
          <w:rFonts w:ascii="ArialMT" w:hAnsi="ArialMT" w:cs="ArialMT"/>
          <w:color w:val="000000"/>
          <w:sz w:val="24"/>
          <w:szCs w:val="24"/>
        </w:rPr>
      </w:pPr>
      <w:r w:rsidRPr="00DE6F00">
        <w:rPr>
          <w:rFonts w:ascii="ArialMT" w:hAnsi="ArialMT" w:cs="ArialMT"/>
          <w:b/>
          <w:color w:val="000000"/>
          <w:sz w:val="24"/>
          <w:szCs w:val="24"/>
        </w:rPr>
        <w:t>5.</w:t>
      </w:r>
      <w:r>
        <w:rPr>
          <w:rFonts w:ascii="ArialMT" w:hAnsi="ArialMT" w:cs="ArialMT"/>
          <w:color w:val="000000"/>
          <w:sz w:val="24"/>
          <w:szCs w:val="24"/>
        </w:rPr>
        <w:t xml:space="preserve"> Maximum tips allowed: 15% for a sit-down dinner; 10% for a buffet; $1-</w:t>
      </w:r>
      <w:r w:rsidR="00AB7E29">
        <w:rPr>
          <w:rFonts w:ascii="ArialMT" w:hAnsi="ArialMT" w:cs="ArialMT"/>
          <w:color w:val="000000"/>
          <w:sz w:val="24"/>
          <w:szCs w:val="24"/>
        </w:rPr>
        <w:t xml:space="preserve"> </w:t>
      </w:r>
      <w:r>
        <w:rPr>
          <w:rFonts w:ascii="ArialMT" w:hAnsi="ArialMT" w:cs="ArialMT"/>
          <w:color w:val="000000"/>
          <w:sz w:val="24"/>
          <w:szCs w:val="24"/>
        </w:rPr>
        <w:t>$2 per bag for shuttle drivers. If the tip was included in the price of the</w:t>
      </w:r>
      <w:r w:rsidR="00AB7E29">
        <w:rPr>
          <w:rFonts w:ascii="ArialMT" w:hAnsi="ArialMT" w:cs="ArialMT"/>
          <w:color w:val="000000"/>
          <w:sz w:val="24"/>
          <w:szCs w:val="24"/>
        </w:rPr>
        <w:t xml:space="preserve"> </w:t>
      </w:r>
      <w:r>
        <w:rPr>
          <w:rFonts w:ascii="ArialMT" w:hAnsi="ArialMT" w:cs="ArialMT"/>
          <w:color w:val="000000"/>
          <w:sz w:val="24"/>
          <w:szCs w:val="24"/>
        </w:rPr>
        <w:t xml:space="preserve">meal, included in the price of </w:t>
      </w:r>
      <w:r w:rsidR="00DE6F00">
        <w:rPr>
          <w:rFonts w:ascii="ArialMT" w:hAnsi="ArialMT" w:cs="ArialMT"/>
          <w:color w:val="000000"/>
          <w:sz w:val="24"/>
          <w:szCs w:val="24"/>
        </w:rPr>
        <w:t>t</w:t>
      </w:r>
      <w:r>
        <w:rPr>
          <w:rFonts w:ascii="ArialMT" w:hAnsi="ArialMT" w:cs="ArialMT"/>
          <w:color w:val="000000"/>
          <w:sz w:val="24"/>
          <w:szCs w:val="24"/>
        </w:rPr>
        <w:t>he hotel or meeting, or paid by a traveler</w:t>
      </w:r>
      <w:r w:rsidR="00AB7E29">
        <w:rPr>
          <w:rFonts w:ascii="ArialMT" w:hAnsi="ArialMT" w:cs="ArialMT"/>
          <w:color w:val="000000"/>
          <w:sz w:val="24"/>
          <w:szCs w:val="24"/>
        </w:rPr>
        <w:t xml:space="preserve"> </w:t>
      </w:r>
      <w:r>
        <w:rPr>
          <w:rFonts w:ascii="ArialMT" w:hAnsi="ArialMT" w:cs="ArialMT"/>
          <w:color w:val="000000"/>
          <w:sz w:val="24"/>
          <w:szCs w:val="24"/>
        </w:rPr>
        <w:t>who paid for the group meal, ASDI will not reimburse for a second tip.</w:t>
      </w:r>
      <w:r w:rsidR="00AB7E29">
        <w:rPr>
          <w:rFonts w:ascii="ArialMT" w:hAnsi="ArialMT" w:cs="ArialMT"/>
          <w:color w:val="000000"/>
          <w:sz w:val="24"/>
          <w:szCs w:val="24"/>
        </w:rPr>
        <w:t xml:space="preserve">  </w:t>
      </w:r>
      <w:r>
        <w:rPr>
          <w:rFonts w:ascii="ArialMT" w:hAnsi="ArialMT" w:cs="ArialMT"/>
          <w:color w:val="000000"/>
          <w:sz w:val="24"/>
          <w:szCs w:val="24"/>
        </w:rPr>
        <w:t>Be sure the tip was not already covered.</w:t>
      </w:r>
    </w:p>
    <w:p w14:paraId="63A90E2B" w14:textId="77777777" w:rsidR="008264FC" w:rsidRDefault="008264FC" w:rsidP="006E7097">
      <w:pPr>
        <w:autoSpaceDE w:val="0"/>
        <w:autoSpaceDN w:val="0"/>
        <w:adjustRightInd w:val="0"/>
        <w:spacing w:after="0" w:line="240" w:lineRule="auto"/>
        <w:rPr>
          <w:rFonts w:ascii="Helvetica-Bold" w:hAnsi="Helvetica-Bold" w:cs="Helvetica-Bold"/>
          <w:b/>
          <w:bCs/>
          <w:color w:val="000000"/>
          <w:sz w:val="24"/>
          <w:szCs w:val="24"/>
        </w:rPr>
      </w:pPr>
    </w:p>
    <w:p w14:paraId="3A49A4DC" w14:textId="5D4283A0" w:rsidR="00C91E2B" w:rsidRDefault="00C91E2B" w:rsidP="00DE6F00">
      <w:pPr>
        <w:autoSpaceDE w:val="0"/>
        <w:autoSpaceDN w:val="0"/>
        <w:adjustRightInd w:val="0"/>
        <w:spacing w:after="0" w:line="240" w:lineRule="auto"/>
        <w:jc w:val="center"/>
        <w:rPr>
          <w:rFonts w:ascii="Helvetica-Bold" w:hAnsi="Helvetica-Bold" w:cs="Helvetica-Bold"/>
          <w:b/>
          <w:bCs/>
          <w:color w:val="000000"/>
          <w:sz w:val="24"/>
          <w:szCs w:val="24"/>
          <w:u w:val="single"/>
        </w:rPr>
      </w:pPr>
      <w:r>
        <w:rPr>
          <w:rFonts w:ascii="Helvetica-Bold" w:hAnsi="Helvetica-Bold" w:cs="Helvetica-Bold"/>
          <w:b/>
          <w:bCs/>
          <w:color w:val="000000"/>
          <w:sz w:val="24"/>
          <w:szCs w:val="24"/>
          <w:u w:val="single"/>
        </w:rPr>
        <w:t>OFFICE</w:t>
      </w:r>
    </w:p>
    <w:p w14:paraId="478A9EB6" w14:textId="025DF70D" w:rsidR="006E7097" w:rsidRPr="00DE6F00" w:rsidRDefault="006E7097">
      <w:pPr>
        <w:autoSpaceDE w:val="0"/>
        <w:autoSpaceDN w:val="0"/>
        <w:adjustRightInd w:val="0"/>
        <w:spacing w:after="0" w:line="240" w:lineRule="auto"/>
        <w:jc w:val="center"/>
        <w:rPr>
          <w:rFonts w:ascii="Helvetica-Bold" w:hAnsi="Helvetica-Bold" w:cs="Helvetica-Bold"/>
          <w:b/>
          <w:bCs/>
          <w:color w:val="000000"/>
          <w:sz w:val="24"/>
          <w:szCs w:val="24"/>
          <w:u w:val="single"/>
        </w:rPr>
      </w:pPr>
    </w:p>
    <w:p w14:paraId="675EF84D" w14:textId="16FCD0B2" w:rsidR="006E7097" w:rsidRPr="00EB0E90" w:rsidRDefault="00C91E2B" w:rsidP="006571D8">
      <w:pPr>
        <w:autoSpaceDE w:val="0"/>
        <w:autoSpaceDN w:val="0"/>
        <w:adjustRightInd w:val="0"/>
        <w:spacing w:after="0" w:line="240" w:lineRule="auto"/>
        <w:rPr>
          <w:rFonts w:ascii="ArialMT" w:hAnsi="ArialMT" w:cs="Arial"/>
          <w:color w:val="404040"/>
          <w:sz w:val="24"/>
          <w:szCs w:val="24"/>
        </w:rPr>
      </w:pPr>
      <w:r w:rsidRPr="00EB0E90">
        <w:rPr>
          <w:rFonts w:ascii="ArialMT" w:hAnsi="ArialMT" w:cs="Arial"/>
          <w:color w:val="404040"/>
          <w:sz w:val="24"/>
          <w:szCs w:val="24"/>
        </w:rPr>
        <w:t xml:space="preserve">1. </w:t>
      </w:r>
      <w:r w:rsidR="006E7097" w:rsidRPr="00EB0E90">
        <w:rPr>
          <w:rFonts w:ascii="ArialMT" w:hAnsi="ArialMT" w:cs="Arial"/>
          <w:color w:val="404040"/>
          <w:sz w:val="24"/>
          <w:szCs w:val="24"/>
        </w:rPr>
        <w:t>Items brought or donated to the OA office shall be considered the property of ASDI. Any</w:t>
      </w:r>
      <w:r w:rsidRPr="00EB0E90">
        <w:rPr>
          <w:rFonts w:ascii="ArialMT" w:hAnsi="ArialMT" w:cs="Arial"/>
          <w:color w:val="404040"/>
          <w:sz w:val="24"/>
          <w:szCs w:val="24"/>
        </w:rPr>
        <w:t xml:space="preserve"> </w:t>
      </w:r>
      <w:r w:rsidR="006E7097" w:rsidRPr="00EB0E90">
        <w:rPr>
          <w:rFonts w:ascii="ArialMT" w:hAnsi="ArialMT" w:cs="Arial"/>
          <w:color w:val="404040"/>
          <w:sz w:val="24"/>
          <w:szCs w:val="24"/>
        </w:rPr>
        <w:t>member who chooses to donate an item(s) to the Intergroup will receive no</w:t>
      </w:r>
      <w:r w:rsidR="00DE6F00" w:rsidRPr="00EB0E90">
        <w:rPr>
          <w:rFonts w:ascii="ArialMT" w:hAnsi="ArialMT" w:cs="Arial"/>
          <w:color w:val="404040"/>
          <w:sz w:val="24"/>
          <w:szCs w:val="24"/>
        </w:rPr>
        <w:t xml:space="preserve"> </w:t>
      </w:r>
      <w:r w:rsidR="006571D8" w:rsidRPr="00EB0E90">
        <w:rPr>
          <w:rFonts w:ascii="ArialMT" w:hAnsi="ArialMT" w:cs="Arial"/>
          <w:color w:val="404040"/>
          <w:sz w:val="24"/>
          <w:szCs w:val="24"/>
        </w:rPr>
        <w:t>r</w:t>
      </w:r>
      <w:r w:rsidR="006E7097" w:rsidRPr="00EB0E90">
        <w:rPr>
          <w:rFonts w:ascii="ArialMT" w:hAnsi="ArialMT" w:cs="Arial"/>
          <w:color w:val="404040"/>
          <w:sz w:val="24"/>
          <w:szCs w:val="24"/>
        </w:rPr>
        <w:t>eimbursement should the item(s) be missing at some future point.</w:t>
      </w:r>
    </w:p>
    <w:p w14:paraId="5357A33A" w14:textId="08D0C9CA" w:rsidR="000B31AA" w:rsidRPr="00EB0E90" w:rsidRDefault="00C91E2B" w:rsidP="000B31AA">
      <w:pPr>
        <w:shd w:val="clear" w:color="auto" w:fill="FFFFFF"/>
        <w:spacing w:after="0" w:line="240" w:lineRule="auto"/>
        <w:rPr>
          <w:rFonts w:ascii="ArialMT" w:eastAsia="Times New Roman" w:hAnsi="ArialMT" w:cs="Arial"/>
          <w:color w:val="000000"/>
          <w:sz w:val="24"/>
          <w:szCs w:val="24"/>
        </w:rPr>
      </w:pPr>
      <w:r w:rsidRPr="00EB0E90">
        <w:rPr>
          <w:rFonts w:ascii="ArialMT" w:hAnsi="ArialMT" w:cs="Arial"/>
          <w:color w:val="404040"/>
          <w:sz w:val="24"/>
          <w:szCs w:val="24"/>
        </w:rPr>
        <w:t xml:space="preserve">2. </w:t>
      </w:r>
      <w:r w:rsidR="000B31AA" w:rsidRPr="00EB0E90">
        <w:rPr>
          <w:rFonts w:ascii="ArialMT" w:eastAsia="Times New Roman" w:hAnsi="ArialMT" w:cs="Arial"/>
          <w:color w:val="000000"/>
          <w:sz w:val="24"/>
          <w:szCs w:val="24"/>
        </w:rPr>
        <w:t>Office Key Requests:</w:t>
      </w:r>
      <w:r w:rsidR="00EB0E90">
        <w:rPr>
          <w:rFonts w:ascii="ArialMT" w:eastAsia="Times New Roman" w:hAnsi="ArialMT" w:cs="Arial"/>
          <w:color w:val="000000"/>
          <w:sz w:val="24"/>
          <w:szCs w:val="24"/>
        </w:rPr>
        <w:t xml:space="preserve"> O</w:t>
      </w:r>
      <w:r w:rsidR="000B31AA" w:rsidRPr="00EB0E90">
        <w:rPr>
          <w:rFonts w:ascii="ArialMT" w:eastAsia="Times New Roman" w:hAnsi="ArialMT" w:cs="Arial"/>
          <w:color w:val="000000"/>
          <w:sz w:val="24"/>
          <w:szCs w:val="24"/>
        </w:rPr>
        <w:t xml:space="preserve">A members desiring a key to the office, fills out the key deposit form which is in the key deposit drawer on the shelf, and must include, name, complete </w:t>
      </w:r>
      <w:proofErr w:type="gramStart"/>
      <w:r w:rsidR="000B31AA" w:rsidRPr="00EB0E90">
        <w:rPr>
          <w:rFonts w:ascii="ArialMT" w:eastAsia="Times New Roman" w:hAnsi="ArialMT" w:cs="Arial"/>
          <w:color w:val="000000"/>
          <w:sz w:val="24"/>
          <w:szCs w:val="24"/>
        </w:rPr>
        <w:t>address</w:t>
      </w:r>
      <w:proofErr w:type="gramEnd"/>
      <w:r w:rsidR="000B31AA" w:rsidRPr="00EB0E90">
        <w:rPr>
          <w:rFonts w:ascii="ArialMT" w:eastAsia="Times New Roman" w:hAnsi="ArialMT" w:cs="Arial"/>
          <w:color w:val="000000"/>
          <w:sz w:val="24"/>
          <w:szCs w:val="24"/>
        </w:rPr>
        <w:t xml:space="preserve"> and phone number on the form, per the form’s printed instructions, along with the deposit listed. The form and deposit go in an envelope and is placed in the key deposit drawer.</w:t>
      </w:r>
    </w:p>
    <w:p w14:paraId="641DB997" w14:textId="77777777" w:rsidR="000B31AA" w:rsidRPr="00EB0E90" w:rsidRDefault="000B31AA" w:rsidP="000B31AA">
      <w:pPr>
        <w:shd w:val="clear" w:color="auto" w:fill="FFFFFF"/>
        <w:spacing w:after="0" w:line="240" w:lineRule="auto"/>
        <w:rPr>
          <w:rFonts w:ascii="ArialMT" w:eastAsia="Times New Roman" w:hAnsi="ArialMT" w:cs="Arial"/>
          <w:color w:val="000000"/>
          <w:sz w:val="24"/>
          <w:szCs w:val="24"/>
        </w:rPr>
      </w:pPr>
    </w:p>
    <w:p w14:paraId="6365C7AB" w14:textId="77777777" w:rsidR="000B31AA" w:rsidRPr="00EB0E90" w:rsidRDefault="000B31AA" w:rsidP="000B31AA">
      <w:pPr>
        <w:shd w:val="clear" w:color="auto" w:fill="FFFFFF"/>
        <w:spacing w:after="0" w:line="240" w:lineRule="auto"/>
        <w:rPr>
          <w:rFonts w:ascii="ArialMT" w:eastAsia="Times New Roman" w:hAnsi="ArialMT" w:cs="Arial"/>
          <w:color w:val="000000"/>
          <w:sz w:val="24"/>
          <w:szCs w:val="24"/>
        </w:rPr>
      </w:pPr>
      <w:r w:rsidRPr="00EB0E90">
        <w:rPr>
          <w:rFonts w:ascii="ArialMT" w:eastAsia="Times New Roman" w:hAnsi="ArialMT" w:cs="Arial"/>
          <w:color w:val="000000"/>
          <w:sz w:val="24"/>
          <w:szCs w:val="24"/>
        </w:rPr>
        <w:t>The OA member responsible for key distribution, a member of the office committee, takes money/cash or check, writing ‘key deposit’ on envelop and places it in the safe. Then the key will be placed in the envelope with the requesting member’s name on it and then put it back in the key deposit drawer. The OA member requesting key will be notified that the key is available.</w:t>
      </w:r>
    </w:p>
    <w:p w14:paraId="52A9E7F3" w14:textId="77777777" w:rsidR="000B31AA" w:rsidRPr="000B31AA" w:rsidRDefault="000B31AA" w:rsidP="000B31AA">
      <w:pPr>
        <w:shd w:val="clear" w:color="auto" w:fill="FFFFFF"/>
        <w:spacing w:after="0" w:line="240" w:lineRule="auto"/>
        <w:rPr>
          <w:rFonts w:ascii="Arial" w:eastAsia="Times New Roman" w:hAnsi="Arial" w:cs="Arial"/>
          <w:color w:val="000000"/>
          <w:sz w:val="20"/>
          <w:szCs w:val="20"/>
        </w:rPr>
      </w:pPr>
      <w:r w:rsidRPr="000B31AA">
        <w:rPr>
          <w:rFonts w:ascii="Arial" w:eastAsia="Times New Roman" w:hAnsi="Arial" w:cs="Arial"/>
          <w:color w:val="000000"/>
          <w:sz w:val="20"/>
          <w:szCs w:val="20"/>
        </w:rPr>
        <w:t> </w:t>
      </w:r>
    </w:p>
    <w:p w14:paraId="0BD04F97" w14:textId="77777777" w:rsidR="008264FC" w:rsidRDefault="008264FC" w:rsidP="006E7097">
      <w:pPr>
        <w:autoSpaceDE w:val="0"/>
        <w:autoSpaceDN w:val="0"/>
        <w:adjustRightInd w:val="0"/>
        <w:spacing w:after="0" w:line="240" w:lineRule="auto"/>
        <w:rPr>
          <w:rFonts w:ascii="Helvetica-Bold" w:hAnsi="Helvetica-Bold" w:cs="Helvetica-Bold"/>
          <w:b/>
          <w:bCs/>
          <w:color w:val="000000"/>
          <w:sz w:val="24"/>
          <w:szCs w:val="24"/>
        </w:rPr>
      </w:pPr>
    </w:p>
    <w:p w14:paraId="2F337F4A" w14:textId="77777777" w:rsidR="006E7097" w:rsidRPr="00DE6F00" w:rsidRDefault="006E7097" w:rsidP="00DE6F00">
      <w:pPr>
        <w:autoSpaceDE w:val="0"/>
        <w:autoSpaceDN w:val="0"/>
        <w:adjustRightInd w:val="0"/>
        <w:spacing w:after="0" w:line="240" w:lineRule="auto"/>
        <w:jc w:val="center"/>
        <w:rPr>
          <w:rFonts w:ascii="Helvetica-Bold" w:hAnsi="Helvetica-Bold" w:cs="Helvetica-Bold"/>
          <w:b/>
          <w:bCs/>
          <w:color w:val="000000"/>
          <w:sz w:val="24"/>
          <w:szCs w:val="24"/>
          <w:u w:val="single"/>
        </w:rPr>
      </w:pPr>
      <w:r w:rsidRPr="00DE6F00">
        <w:rPr>
          <w:rFonts w:ascii="Helvetica-Bold" w:hAnsi="Helvetica-Bold" w:cs="Helvetica-Bold"/>
          <w:b/>
          <w:bCs/>
          <w:color w:val="000000"/>
          <w:sz w:val="24"/>
          <w:szCs w:val="24"/>
          <w:u w:val="single"/>
        </w:rPr>
        <w:t>COMMITTEES</w:t>
      </w:r>
    </w:p>
    <w:p w14:paraId="55D78FF0" w14:textId="77777777" w:rsidR="006E7097" w:rsidRPr="008264FC" w:rsidRDefault="006E7097" w:rsidP="006E7097">
      <w:pPr>
        <w:autoSpaceDE w:val="0"/>
        <w:autoSpaceDN w:val="0"/>
        <w:adjustRightInd w:val="0"/>
        <w:spacing w:after="0" w:line="240" w:lineRule="auto"/>
        <w:rPr>
          <w:rFonts w:ascii="Arial" w:hAnsi="Arial" w:cs="Arial"/>
          <w:color w:val="000000"/>
          <w:sz w:val="24"/>
          <w:szCs w:val="24"/>
        </w:rPr>
      </w:pPr>
      <w:r w:rsidRPr="008264FC">
        <w:rPr>
          <w:rFonts w:ascii="Arial" w:hAnsi="Arial" w:cs="Arial"/>
          <w:color w:val="000000"/>
          <w:sz w:val="24"/>
          <w:szCs w:val="24"/>
        </w:rPr>
        <w:t>Committees may be established as required to carry out the purposes of</w:t>
      </w:r>
    </w:p>
    <w:p w14:paraId="49B9D27D" w14:textId="77777777" w:rsidR="006E7097" w:rsidRPr="008264FC" w:rsidRDefault="006E7097" w:rsidP="006E7097">
      <w:pPr>
        <w:autoSpaceDE w:val="0"/>
        <w:autoSpaceDN w:val="0"/>
        <w:adjustRightInd w:val="0"/>
        <w:spacing w:after="0" w:line="240" w:lineRule="auto"/>
        <w:rPr>
          <w:rFonts w:ascii="Arial" w:hAnsi="Arial" w:cs="Arial"/>
          <w:color w:val="000000"/>
          <w:sz w:val="24"/>
          <w:szCs w:val="24"/>
        </w:rPr>
      </w:pPr>
      <w:r w:rsidRPr="008264FC">
        <w:rPr>
          <w:rFonts w:ascii="Arial" w:hAnsi="Arial" w:cs="Arial"/>
          <w:color w:val="000000"/>
          <w:sz w:val="24"/>
          <w:szCs w:val="24"/>
        </w:rPr>
        <w:t xml:space="preserve">Intergroup in the most effective manner. ASDI </w:t>
      </w:r>
      <w:r w:rsidR="00CD480B" w:rsidRPr="008264FC">
        <w:rPr>
          <w:rFonts w:ascii="Arial" w:hAnsi="Arial" w:cs="Arial"/>
          <w:color w:val="000000"/>
          <w:sz w:val="24"/>
          <w:szCs w:val="24"/>
        </w:rPr>
        <w:t xml:space="preserve">standing </w:t>
      </w:r>
      <w:r w:rsidRPr="008264FC">
        <w:rPr>
          <w:rFonts w:ascii="Arial" w:hAnsi="Arial" w:cs="Arial"/>
          <w:color w:val="000000"/>
          <w:sz w:val="24"/>
          <w:szCs w:val="24"/>
        </w:rPr>
        <w:t>committees include, but are not</w:t>
      </w:r>
      <w:r w:rsidR="00CD480B" w:rsidRPr="008264FC">
        <w:rPr>
          <w:rFonts w:ascii="Arial" w:hAnsi="Arial" w:cs="Arial"/>
          <w:color w:val="000000"/>
          <w:sz w:val="24"/>
          <w:szCs w:val="24"/>
        </w:rPr>
        <w:t xml:space="preserve"> </w:t>
      </w:r>
      <w:r w:rsidRPr="008264FC">
        <w:rPr>
          <w:rFonts w:ascii="Arial" w:hAnsi="Arial" w:cs="Arial"/>
          <w:color w:val="000000"/>
          <w:sz w:val="24"/>
          <w:szCs w:val="24"/>
        </w:rPr>
        <w:t>limited to:</w:t>
      </w:r>
    </w:p>
    <w:p w14:paraId="78CCD940" w14:textId="77777777" w:rsidR="00CD480B" w:rsidRPr="008264FC" w:rsidRDefault="00CD480B" w:rsidP="006E7097">
      <w:pPr>
        <w:autoSpaceDE w:val="0"/>
        <w:autoSpaceDN w:val="0"/>
        <w:adjustRightInd w:val="0"/>
        <w:spacing w:after="0" w:line="240" w:lineRule="auto"/>
        <w:rPr>
          <w:rFonts w:ascii="Arial" w:hAnsi="Arial" w:cs="Arial"/>
          <w:color w:val="000000"/>
          <w:sz w:val="24"/>
          <w:szCs w:val="24"/>
        </w:rPr>
      </w:pPr>
    </w:p>
    <w:p w14:paraId="65B77644" w14:textId="77777777" w:rsidR="006E7097" w:rsidRPr="008264FC" w:rsidRDefault="006E7097" w:rsidP="00AB7E29">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8264FC">
        <w:rPr>
          <w:rFonts w:ascii="Arial" w:hAnsi="Arial" w:cs="Arial"/>
          <w:color w:val="000000"/>
          <w:sz w:val="24"/>
          <w:szCs w:val="24"/>
        </w:rPr>
        <w:t xml:space="preserve"> Bylaws</w:t>
      </w:r>
    </w:p>
    <w:p w14:paraId="3A84475F" w14:textId="127188CB" w:rsidR="006E7097" w:rsidRPr="008264FC" w:rsidRDefault="008F18B6" w:rsidP="00AB7E29">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6E7097" w:rsidRPr="008264FC">
        <w:rPr>
          <w:rFonts w:ascii="Arial" w:hAnsi="Arial" w:cs="Arial"/>
          <w:color w:val="000000"/>
          <w:sz w:val="24"/>
          <w:szCs w:val="24"/>
        </w:rPr>
        <w:t>Finance</w:t>
      </w:r>
    </w:p>
    <w:p w14:paraId="7FB2D835" w14:textId="77777777" w:rsidR="006E7097" w:rsidRPr="008264FC" w:rsidRDefault="006E7097" w:rsidP="00AB7E29">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8264FC">
        <w:rPr>
          <w:rFonts w:ascii="Arial" w:hAnsi="Arial" w:cs="Arial"/>
          <w:color w:val="000000"/>
          <w:sz w:val="24"/>
          <w:szCs w:val="24"/>
        </w:rPr>
        <w:t xml:space="preserve"> Office</w:t>
      </w:r>
    </w:p>
    <w:p w14:paraId="0B1D5B26" w14:textId="77777777" w:rsidR="006E7097" w:rsidRPr="008264FC" w:rsidRDefault="006E7097" w:rsidP="00AB7E29">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8264FC">
        <w:rPr>
          <w:rFonts w:ascii="Arial" w:hAnsi="Arial" w:cs="Arial"/>
          <w:color w:val="000000"/>
          <w:sz w:val="24"/>
          <w:szCs w:val="24"/>
        </w:rPr>
        <w:t xml:space="preserve"> Outreach</w:t>
      </w:r>
    </w:p>
    <w:p w14:paraId="003E77E2" w14:textId="77777777" w:rsidR="006E7097" w:rsidRPr="008264FC" w:rsidRDefault="006E7097" w:rsidP="00AB7E29">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8264FC">
        <w:rPr>
          <w:rFonts w:ascii="Arial" w:hAnsi="Arial" w:cs="Arial"/>
          <w:color w:val="000000"/>
          <w:sz w:val="24"/>
          <w:szCs w:val="24"/>
        </w:rPr>
        <w:t xml:space="preserve"> PI/PO (Public Information/Professional Outreach)</w:t>
      </w:r>
    </w:p>
    <w:p w14:paraId="7789B99E" w14:textId="77777777" w:rsidR="006E7097" w:rsidRPr="008264FC" w:rsidRDefault="006E7097" w:rsidP="00AB7E29">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8264FC">
        <w:rPr>
          <w:rFonts w:ascii="Arial" w:hAnsi="Arial" w:cs="Arial"/>
          <w:color w:val="000000"/>
          <w:sz w:val="24"/>
          <w:szCs w:val="24"/>
        </w:rPr>
        <w:t xml:space="preserve"> Retreat</w:t>
      </w:r>
    </w:p>
    <w:p w14:paraId="79A2DC28" w14:textId="77777777" w:rsidR="006E7097" w:rsidRPr="008264FC" w:rsidRDefault="006E7097" w:rsidP="00AB7E29">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8264FC">
        <w:rPr>
          <w:rFonts w:ascii="Arial" w:hAnsi="Arial" w:cs="Arial"/>
          <w:color w:val="000000"/>
          <w:sz w:val="24"/>
          <w:szCs w:val="24"/>
        </w:rPr>
        <w:t xml:space="preserve"> 12</w:t>
      </w:r>
      <w:r w:rsidRPr="008264FC">
        <w:rPr>
          <w:rFonts w:ascii="Arial" w:hAnsi="Arial" w:cs="Arial"/>
          <w:color w:val="000000"/>
          <w:sz w:val="16"/>
          <w:szCs w:val="16"/>
        </w:rPr>
        <w:t xml:space="preserve">th </w:t>
      </w:r>
      <w:r w:rsidRPr="008264FC">
        <w:rPr>
          <w:rFonts w:ascii="Arial" w:hAnsi="Arial" w:cs="Arial"/>
          <w:color w:val="000000"/>
          <w:sz w:val="24"/>
          <w:szCs w:val="24"/>
        </w:rPr>
        <w:t>Step Within</w:t>
      </w:r>
    </w:p>
    <w:p w14:paraId="77E4D932" w14:textId="77777777" w:rsidR="00CD480B" w:rsidRPr="008264FC" w:rsidRDefault="00CD480B" w:rsidP="00CD480B">
      <w:pPr>
        <w:autoSpaceDE w:val="0"/>
        <w:autoSpaceDN w:val="0"/>
        <w:adjustRightInd w:val="0"/>
        <w:spacing w:after="0" w:line="240" w:lineRule="auto"/>
        <w:rPr>
          <w:rFonts w:ascii="Arial" w:hAnsi="Arial" w:cs="Arial"/>
          <w:color w:val="000000"/>
          <w:sz w:val="24"/>
          <w:szCs w:val="24"/>
        </w:rPr>
      </w:pPr>
    </w:p>
    <w:p w14:paraId="3884AB96" w14:textId="58AA2285" w:rsidR="006E7097" w:rsidRPr="008264FC" w:rsidRDefault="00CD480B" w:rsidP="006E7097">
      <w:pPr>
        <w:autoSpaceDE w:val="0"/>
        <w:autoSpaceDN w:val="0"/>
        <w:adjustRightInd w:val="0"/>
        <w:spacing w:after="0" w:line="240" w:lineRule="auto"/>
        <w:rPr>
          <w:rFonts w:ascii="Arial" w:hAnsi="Arial" w:cs="Arial"/>
          <w:color w:val="000000"/>
          <w:sz w:val="24"/>
          <w:szCs w:val="24"/>
        </w:rPr>
      </w:pPr>
      <w:r w:rsidRPr="008264FC">
        <w:rPr>
          <w:rFonts w:ascii="Arial" w:hAnsi="Arial" w:cs="Arial"/>
          <w:color w:val="000000"/>
          <w:sz w:val="24"/>
          <w:szCs w:val="24"/>
        </w:rPr>
        <w:t>These</w:t>
      </w:r>
      <w:r w:rsidR="006E7097" w:rsidRPr="008264FC">
        <w:rPr>
          <w:rFonts w:ascii="Arial" w:hAnsi="Arial" w:cs="Arial"/>
          <w:color w:val="000000"/>
          <w:sz w:val="24"/>
          <w:szCs w:val="24"/>
        </w:rPr>
        <w:t xml:space="preserve"> are Standing Committees per Article VII,</w:t>
      </w:r>
      <w:r w:rsidR="00DE6F00">
        <w:rPr>
          <w:rFonts w:ascii="Arial" w:hAnsi="Arial" w:cs="Arial"/>
          <w:color w:val="000000"/>
          <w:sz w:val="24"/>
          <w:szCs w:val="24"/>
        </w:rPr>
        <w:t xml:space="preserve"> </w:t>
      </w:r>
      <w:r w:rsidR="006E7097" w:rsidRPr="008264FC">
        <w:rPr>
          <w:rFonts w:ascii="Arial" w:hAnsi="Arial" w:cs="Arial"/>
          <w:color w:val="000000"/>
          <w:sz w:val="24"/>
          <w:szCs w:val="24"/>
        </w:rPr>
        <w:t>Section 1</w:t>
      </w:r>
      <w:r w:rsidR="00353030">
        <w:rPr>
          <w:rFonts w:ascii="Arial" w:hAnsi="Arial" w:cs="Arial"/>
          <w:color w:val="000000"/>
          <w:sz w:val="24"/>
          <w:szCs w:val="24"/>
        </w:rPr>
        <w:t>,</w:t>
      </w:r>
      <w:r w:rsidR="006E7097" w:rsidRPr="008264FC">
        <w:rPr>
          <w:rFonts w:ascii="Arial" w:hAnsi="Arial" w:cs="Arial"/>
          <w:color w:val="000000"/>
          <w:sz w:val="24"/>
          <w:szCs w:val="24"/>
        </w:rPr>
        <w:t xml:space="preserve"> of our ASDI </w:t>
      </w:r>
      <w:r w:rsidR="009F6813" w:rsidRPr="008264FC">
        <w:rPr>
          <w:rFonts w:ascii="Arial" w:hAnsi="Arial" w:cs="Arial"/>
          <w:color w:val="000000"/>
          <w:sz w:val="24"/>
          <w:szCs w:val="24"/>
        </w:rPr>
        <w:t>B</w:t>
      </w:r>
      <w:r w:rsidR="006E7097" w:rsidRPr="008264FC">
        <w:rPr>
          <w:rFonts w:ascii="Arial" w:hAnsi="Arial" w:cs="Arial"/>
          <w:color w:val="000000"/>
          <w:sz w:val="24"/>
          <w:szCs w:val="24"/>
        </w:rPr>
        <w:t>ylaws</w:t>
      </w:r>
      <w:r w:rsidR="006571D8">
        <w:rPr>
          <w:rFonts w:ascii="Arial" w:hAnsi="Arial" w:cs="Arial"/>
          <w:color w:val="000000"/>
          <w:sz w:val="24"/>
          <w:szCs w:val="24"/>
        </w:rPr>
        <w:t>.</w:t>
      </w:r>
      <w:r w:rsidRPr="008264FC">
        <w:rPr>
          <w:rFonts w:ascii="Arial" w:hAnsi="Arial" w:cs="Arial"/>
          <w:color w:val="000000"/>
          <w:sz w:val="24"/>
          <w:szCs w:val="24"/>
        </w:rPr>
        <w:t xml:space="preserve"> </w:t>
      </w:r>
      <w:r w:rsidR="00A80B1D" w:rsidRPr="008264FC">
        <w:rPr>
          <w:rFonts w:ascii="Arial" w:hAnsi="Arial" w:cs="Arial"/>
          <w:color w:val="000000"/>
          <w:sz w:val="24"/>
          <w:szCs w:val="24"/>
        </w:rPr>
        <w:t>T</w:t>
      </w:r>
      <w:r w:rsidR="006E7097" w:rsidRPr="008264FC">
        <w:rPr>
          <w:rFonts w:ascii="Arial" w:hAnsi="Arial" w:cs="Arial"/>
          <w:color w:val="000000"/>
          <w:sz w:val="24"/>
          <w:szCs w:val="24"/>
        </w:rPr>
        <w:t>hey may be changed or eliminated only</w:t>
      </w:r>
      <w:r w:rsidR="00DE6F00">
        <w:rPr>
          <w:rFonts w:ascii="Arial" w:hAnsi="Arial" w:cs="Arial"/>
          <w:color w:val="000000"/>
          <w:sz w:val="24"/>
          <w:szCs w:val="24"/>
        </w:rPr>
        <w:t xml:space="preserve"> </w:t>
      </w:r>
      <w:r w:rsidR="006E7097" w:rsidRPr="008264FC">
        <w:rPr>
          <w:rFonts w:ascii="Arial" w:hAnsi="Arial" w:cs="Arial"/>
          <w:color w:val="000000"/>
          <w:sz w:val="24"/>
          <w:szCs w:val="24"/>
        </w:rPr>
        <w:t xml:space="preserve">by vote of the </w:t>
      </w:r>
      <w:r w:rsidR="00A80B1D" w:rsidRPr="008264FC">
        <w:rPr>
          <w:rFonts w:ascii="Arial" w:hAnsi="Arial" w:cs="Arial"/>
          <w:color w:val="000000"/>
          <w:sz w:val="24"/>
          <w:szCs w:val="24"/>
        </w:rPr>
        <w:t>ASDI</w:t>
      </w:r>
      <w:r w:rsidR="006E7097" w:rsidRPr="008264FC">
        <w:rPr>
          <w:rFonts w:ascii="Arial" w:hAnsi="Arial" w:cs="Arial"/>
          <w:color w:val="000000"/>
          <w:sz w:val="24"/>
          <w:szCs w:val="24"/>
        </w:rPr>
        <w:t>,</w:t>
      </w:r>
      <w:r w:rsidR="00DE6F00">
        <w:rPr>
          <w:rFonts w:ascii="Arial" w:hAnsi="Arial" w:cs="Arial"/>
          <w:color w:val="000000"/>
          <w:sz w:val="24"/>
          <w:szCs w:val="24"/>
        </w:rPr>
        <w:t xml:space="preserve"> </w:t>
      </w:r>
      <w:r w:rsidR="006E7097" w:rsidRPr="008264FC">
        <w:rPr>
          <w:rFonts w:ascii="Arial" w:hAnsi="Arial" w:cs="Arial"/>
          <w:color w:val="000000"/>
          <w:sz w:val="24"/>
          <w:szCs w:val="24"/>
        </w:rPr>
        <w:t>following guidelines for amendments to the bylaws in Article X.</w:t>
      </w:r>
    </w:p>
    <w:p w14:paraId="54B773EE" w14:textId="77777777" w:rsidR="00CD480B" w:rsidRPr="008264FC" w:rsidRDefault="00CD480B" w:rsidP="006E7097">
      <w:pPr>
        <w:autoSpaceDE w:val="0"/>
        <w:autoSpaceDN w:val="0"/>
        <w:adjustRightInd w:val="0"/>
        <w:spacing w:after="0" w:line="240" w:lineRule="auto"/>
        <w:rPr>
          <w:rFonts w:ascii="Arial" w:hAnsi="Arial" w:cs="Arial"/>
          <w:color w:val="000000"/>
          <w:sz w:val="24"/>
          <w:szCs w:val="24"/>
        </w:rPr>
      </w:pPr>
    </w:p>
    <w:p w14:paraId="1CE75485" w14:textId="3CF5B9C6" w:rsidR="00CD480B" w:rsidRPr="00DE6F00" w:rsidRDefault="00CD480B" w:rsidP="00DE6F00">
      <w:pPr>
        <w:autoSpaceDE w:val="0"/>
        <w:autoSpaceDN w:val="0"/>
        <w:adjustRightInd w:val="0"/>
        <w:spacing w:after="0" w:line="240" w:lineRule="auto"/>
        <w:jc w:val="center"/>
        <w:rPr>
          <w:rFonts w:ascii="LucidaSansUnicode" w:hAnsi="LucidaSansUnicode" w:cs="LucidaSansUnicode"/>
          <w:b/>
          <w:color w:val="000000"/>
          <w:sz w:val="24"/>
          <w:szCs w:val="24"/>
          <w:u w:val="single"/>
        </w:rPr>
      </w:pPr>
      <w:r w:rsidRPr="00DE6F00">
        <w:rPr>
          <w:rFonts w:ascii="Arial" w:hAnsi="Arial" w:cs="Arial"/>
          <w:b/>
          <w:color w:val="000000"/>
          <w:sz w:val="24"/>
          <w:szCs w:val="24"/>
          <w:u w:val="single"/>
        </w:rPr>
        <w:t>COMMITTEE MISSION STATEMENTS</w:t>
      </w:r>
    </w:p>
    <w:p w14:paraId="71A22ABC" w14:textId="77777777" w:rsidR="00CD480B" w:rsidRDefault="00CD480B" w:rsidP="006E7097">
      <w:pPr>
        <w:autoSpaceDE w:val="0"/>
        <w:autoSpaceDN w:val="0"/>
        <w:adjustRightInd w:val="0"/>
        <w:spacing w:after="0" w:line="240" w:lineRule="auto"/>
        <w:rPr>
          <w:rFonts w:ascii="LucidaSansUnicode" w:hAnsi="LucidaSansUnicode" w:cs="LucidaSansUnicode"/>
          <w:color w:val="000000"/>
          <w:sz w:val="24"/>
          <w:szCs w:val="24"/>
        </w:rPr>
      </w:pPr>
    </w:p>
    <w:p w14:paraId="798E792A" w14:textId="0FE97279" w:rsidR="00DE6F00" w:rsidRDefault="00CD480B" w:rsidP="00DE6F00">
      <w:pPr>
        <w:autoSpaceDE w:val="0"/>
        <w:autoSpaceDN w:val="0"/>
        <w:adjustRightInd w:val="0"/>
        <w:spacing w:after="0" w:line="240" w:lineRule="auto"/>
        <w:rPr>
          <w:rFonts w:ascii="Arial" w:hAnsi="Arial" w:cs="Arial"/>
          <w:bCs/>
          <w:color w:val="000000"/>
          <w:sz w:val="24"/>
          <w:szCs w:val="24"/>
        </w:rPr>
      </w:pPr>
      <w:r w:rsidRPr="00DE6F00">
        <w:rPr>
          <w:rFonts w:ascii="Arial" w:hAnsi="Arial" w:cs="Arial"/>
          <w:b/>
          <w:bCs/>
          <w:color w:val="000000"/>
          <w:sz w:val="24"/>
          <w:szCs w:val="24"/>
          <w:u w:val="single"/>
        </w:rPr>
        <w:t>Bylaws:</w:t>
      </w:r>
      <w:r w:rsidRPr="00DE6F00">
        <w:rPr>
          <w:rFonts w:ascii="Arial" w:hAnsi="Arial" w:cs="Arial"/>
          <w:bCs/>
          <w:color w:val="000000"/>
          <w:sz w:val="24"/>
          <w:szCs w:val="24"/>
        </w:rPr>
        <w:t xml:space="preserve"> This committee reviews and proposes changes to ASDI’s current Bylaws and Policy and Procedures Manual and fosters a greater awareness for the uses and purposes of ASDI Bylaws.</w:t>
      </w:r>
    </w:p>
    <w:p w14:paraId="3D916679" w14:textId="77777777" w:rsidR="00DE6F00" w:rsidRPr="00EB0E90" w:rsidRDefault="00DE6F00" w:rsidP="00DE6F00">
      <w:pPr>
        <w:autoSpaceDE w:val="0"/>
        <w:autoSpaceDN w:val="0"/>
        <w:adjustRightInd w:val="0"/>
        <w:spacing w:after="0" w:line="240" w:lineRule="auto"/>
        <w:rPr>
          <w:rFonts w:ascii="Arial" w:hAnsi="Arial" w:cs="Arial"/>
          <w:b/>
          <w:bCs/>
          <w:color w:val="000000"/>
          <w:sz w:val="10"/>
          <w:szCs w:val="10"/>
          <w:u w:val="single"/>
        </w:rPr>
      </w:pPr>
    </w:p>
    <w:p w14:paraId="26793ABB" w14:textId="77777777" w:rsidR="00DE6F00" w:rsidRDefault="00CD480B" w:rsidP="00DE6F00">
      <w:pPr>
        <w:rPr>
          <w:rFonts w:ascii="Arial" w:hAnsi="Arial" w:cs="Arial"/>
          <w:bCs/>
          <w:color w:val="000000"/>
          <w:sz w:val="24"/>
          <w:szCs w:val="24"/>
        </w:rPr>
      </w:pPr>
      <w:r w:rsidRPr="00DE6F00">
        <w:rPr>
          <w:rFonts w:ascii="Arial" w:hAnsi="Arial" w:cs="Arial"/>
          <w:b/>
          <w:bCs/>
          <w:color w:val="000000"/>
          <w:sz w:val="24"/>
          <w:szCs w:val="24"/>
          <w:u w:val="single"/>
        </w:rPr>
        <w:t>Fi</w:t>
      </w:r>
      <w:r w:rsidR="00F71E5D" w:rsidRPr="00DE6F00">
        <w:rPr>
          <w:rFonts w:ascii="Arial" w:hAnsi="Arial" w:cs="Arial"/>
          <w:b/>
          <w:bCs/>
          <w:color w:val="000000"/>
          <w:sz w:val="24"/>
          <w:szCs w:val="24"/>
          <w:u w:val="single"/>
        </w:rPr>
        <w:t>n</w:t>
      </w:r>
      <w:r w:rsidRPr="00DE6F00">
        <w:rPr>
          <w:rFonts w:ascii="Arial" w:hAnsi="Arial" w:cs="Arial"/>
          <w:b/>
          <w:bCs/>
          <w:color w:val="000000"/>
          <w:sz w:val="24"/>
          <w:szCs w:val="24"/>
          <w:u w:val="single"/>
        </w:rPr>
        <w:t>ance Committee:</w:t>
      </w:r>
      <w:r w:rsidRPr="00DE6F00">
        <w:rPr>
          <w:rFonts w:ascii="Arial" w:hAnsi="Arial" w:cs="Arial"/>
          <w:bCs/>
          <w:color w:val="000000"/>
          <w:sz w:val="24"/>
          <w:szCs w:val="24"/>
        </w:rPr>
        <w:t xml:space="preserve"> </w:t>
      </w:r>
      <w:r w:rsidR="00F71E5D" w:rsidRPr="00DE6F00">
        <w:rPr>
          <w:rFonts w:ascii="Arial" w:hAnsi="Arial" w:cs="Arial"/>
          <w:bCs/>
          <w:color w:val="000000"/>
          <w:sz w:val="24"/>
          <w:szCs w:val="24"/>
        </w:rPr>
        <w:t>The ASDI Finance Committee’s purpose is to oversee the financial well-being of the Arizona Serenity in the Desert Intergroup.</w:t>
      </w:r>
    </w:p>
    <w:p w14:paraId="4AD66350" w14:textId="5054AEE0" w:rsidR="00966830" w:rsidRPr="00DE6F00" w:rsidRDefault="00F71E5D" w:rsidP="00DE6F00">
      <w:pPr>
        <w:shd w:val="clear" w:color="auto" w:fill="FFFFFF"/>
        <w:spacing w:after="160" w:line="235" w:lineRule="atLeast"/>
        <w:rPr>
          <w:rFonts w:ascii="Arial" w:hAnsi="Arial" w:cs="Arial"/>
          <w:bCs/>
          <w:color w:val="000000"/>
          <w:sz w:val="24"/>
          <w:szCs w:val="24"/>
        </w:rPr>
      </w:pPr>
      <w:r w:rsidRPr="00DE6F00">
        <w:rPr>
          <w:rFonts w:ascii="Arial" w:hAnsi="Arial" w:cs="Arial"/>
          <w:b/>
          <w:color w:val="000000"/>
          <w:sz w:val="24"/>
          <w:szCs w:val="24"/>
          <w:u w:val="single"/>
        </w:rPr>
        <w:lastRenderedPageBreak/>
        <w:t>Office Committee</w:t>
      </w:r>
      <w:r w:rsidRPr="00DE6F00">
        <w:rPr>
          <w:rFonts w:ascii="Arial" w:hAnsi="Arial" w:cs="Arial"/>
          <w:color w:val="000000"/>
          <w:sz w:val="24"/>
          <w:szCs w:val="24"/>
        </w:rPr>
        <w:t>:</w:t>
      </w:r>
      <w:r w:rsidR="00966830" w:rsidRPr="00DE6F00">
        <w:rPr>
          <w:rFonts w:ascii="Arial" w:hAnsi="Arial" w:cs="Arial"/>
          <w:color w:val="000000"/>
          <w:sz w:val="24"/>
          <w:szCs w:val="24"/>
        </w:rPr>
        <w:t xml:space="preserve"> To Provide upkeep and proper </w:t>
      </w:r>
      <w:r w:rsidR="008264FC" w:rsidRPr="00DE6F00">
        <w:rPr>
          <w:rFonts w:ascii="Arial" w:hAnsi="Arial" w:cs="Arial"/>
          <w:color w:val="000000"/>
          <w:sz w:val="24"/>
          <w:szCs w:val="24"/>
        </w:rPr>
        <w:t>maintenance of</w:t>
      </w:r>
      <w:r w:rsidR="00966830" w:rsidRPr="00DE6F00">
        <w:rPr>
          <w:rFonts w:ascii="Arial" w:hAnsi="Arial" w:cs="Arial"/>
          <w:color w:val="000000"/>
          <w:sz w:val="24"/>
          <w:szCs w:val="24"/>
        </w:rPr>
        <w:t xml:space="preserve"> the Overeater</w:t>
      </w:r>
      <w:r w:rsidR="00353030">
        <w:rPr>
          <w:rFonts w:ascii="Arial" w:hAnsi="Arial" w:cs="Arial"/>
          <w:color w:val="000000"/>
          <w:sz w:val="24"/>
          <w:szCs w:val="24"/>
        </w:rPr>
        <w:t>s</w:t>
      </w:r>
      <w:r w:rsidR="00966830" w:rsidRPr="00DE6F00">
        <w:rPr>
          <w:rFonts w:ascii="Arial" w:hAnsi="Arial" w:cs="Arial"/>
          <w:color w:val="000000"/>
          <w:sz w:val="24"/>
          <w:szCs w:val="24"/>
        </w:rPr>
        <w:t xml:space="preserve"> Anonymous Office</w:t>
      </w:r>
      <w:r w:rsidR="008264FC" w:rsidRPr="00DE6F00">
        <w:rPr>
          <w:rFonts w:ascii="Arial" w:hAnsi="Arial" w:cs="Arial"/>
          <w:color w:val="000000"/>
          <w:sz w:val="24"/>
          <w:szCs w:val="24"/>
        </w:rPr>
        <w:t>.</w:t>
      </w:r>
    </w:p>
    <w:p w14:paraId="54080193" w14:textId="65A0B667" w:rsidR="00F71E5D" w:rsidRDefault="00F71E5D" w:rsidP="00CD480B">
      <w:pPr>
        <w:autoSpaceDE w:val="0"/>
        <w:autoSpaceDN w:val="0"/>
        <w:adjustRightInd w:val="0"/>
        <w:spacing w:after="0" w:line="240" w:lineRule="auto"/>
        <w:rPr>
          <w:rFonts w:ascii="Arial" w:hAnsi="Arial" w:cs="Arial"/>
          <w:bCs/>
          <w:color w:val="000000"/>
          <w:sz w:val="24"/>
          <w:szCs w:val="24"/>
        </w:rPr>
      </w:pPr>
      <w:r w:rsidRPr="00DE6F00">
        <w:rPr>
          <w:rFonts w:ascii="Arial" w:hAnsi="Arial" w:cs="Arial"/>
          <w:b/>
          <w:bCs/>
          <w:color w:val="000000"/>
          <w:sz w:val="24"/>
          <w:szCs w:val="24"/>
          <w:u w:val="single"/>
        </w:rPr>
        <w:t>Outreach Committee</w:t>
      </w:r>
      <w:r w:rsidRPr="00DE6F00">
        <w:rPr>
          <w:rFonts w:ascii="Arial" w:hAnsi="Arial" w:cs="Arial"/>
          <w:bCs/>
          <w:color w:val="000000"/>
          <w:sz w:val="24"/>
          <w:szCs w:val="24"/>
        </w:rPr>
        <w:t>:</w:t>
      </w:r>
      <w:r w:rsidR="00C87D3B" w:rsidRPr="00DE6F00">
        <w:rPr>
          <w:rFonts w:ascii="Arial" w:hAnsi="Arial" w:cs="Arial"/>
          <w:color w:val="000000"/>
          <w:sz w:val="24"/>
          <w:szCs w:val="24"/>
          <w:shd w:val="clear" w:color="auto" w:fill="FFFFFF"/>
        </w:rPr>
        <w:t xml:space="preserve"> </w:t>
      </w:r>
      <w:r w:rsidR="00C87D3B" w:rsidRPr="00DE6F00">
        <w:rPr>
          <w:rFonts w:ascii="Arial" w:hAnsi="Arial" w:cs="Arial"/>
          <w:bCs/>
          <w:color w:val="000000"/>
          <w:sz w:val="24"/>
          <w:szCs w:val="24"/>
        </w:rPr>
        <w:t>The Outreach Committee works to promote strong meetings throughout the intergroup while respecting meeting autonomy.</w:t>
      </w:r>
    </w:p>
    <w:p w14:paraId="61828C32" w14:textId="77777777" w:rsidR="00AC4791" w:rsidRPr="00DE6F00" w:rsidRDefault="00AC4791" w:rsidP="00CD480B">
      <w:pPr>
        <w:autoSpaceDE w:val="0"/>
        <w:autoSpaceDN w:val="0"/>
        <w:adjustRightInd w:val="0"/>
        <w:spacing w:after="0" w:line="240" w:lineRule="auto"/>
        <w:rPr>
          <w:rFonts w:ascii="Arial" w:hAnsi="Arial" w:cs="Arial"/>
          <w:bCs/>
          <w:color w:val="000000"/>
          <w:sz w:val="24"/>
          <w:szCs w:val="24"/>
        </w:rPr>
      </w:pPr>
    </w:p>
    <w:p w14:paraId="4A0DB636" w14:textId="5943BF70" w:rsidR="00F71E5D" w:rsidRDefault="00F71E5D" w:rsidP="00CD480B">
      <w:pPr>
        <w:autoSpaceDE w:val="0"/>
        <w:autoSpaceDN w:val="0"/>
        <w:adjustRightInd w:val="0"/>
        <w:spacing w:after="0" w:line="240" w:lineRule="auto"/>
        <w:rPr>
          <w:rFonts w:ascii="Arial" w:hAnsi="Arial" w:cs="Arial"/>
          <w:bCs/>
          <w:color w:val="000000"/>
          <w:sz w:val="24"/>
          <w:szCs w:val="24"/>
        </w:rPr>
      </w:pPr>
      <w:r w:rsidRPr="00DE6F00">
        <w:rPr>
          <w:rFonts w:ascii="Arial" w:hAnsi="Arial" w:cs="Arial"/>
          <w:b/>
          <w:bCs/>
          <w:color w:val="000000"/>
          <w:sz w:val="24"/>
          <w:szCs w:val="24"/>
          <w:u w:val="single"/>
        </w:rPr>
        <w:t>Public Information/Professional Outreach (PI/PO) Committee</w:t>
      </w:r>
      <w:r w:rsidRPr="00DE6F00">
        <w:rPr>
          <w:rFonts w:ascii="Arial" w:hAnsi="Arial" w:cs="Arial"/>
          <w:bCs/>
          <w:color w:val="000000"/>
          <w:sz w:val="24"/>
          <w:szCs w:val="24"/>
        </w:rPr>
        <w:t>:</w:t>
      </w:r>
      <w:r w:rsidR="00D63291" w:rsidRPr="00DE6F00">
        <w:rPr>
          <w:rFonts w:ascii="Arial" w:hAnsi="Arial" w:cs="Arial"/>
          <w:bCs/>
          <w:color w:val="000000"/>
          <w:sz w:val="24"/>
          <w:szCs w:val="24"/>
        </w:rPr>
        <w:t xml:space="preserve"> </w:t>
      </w:r>
      <w:r w:rsidR="009D7CEB" w:rsidRPr="00DE6F00">
        <w:rPr>
          <w:rFonts w:ascii="Arial" w:hAnsi="Arial" w:cs="Arial"/>
          <w:bCs/>
          <w:color w:val="000000"/>
          <w:sz w:val="24"/>
          <w:szCs w:val="24"/>
        </w:rPr>
        <w:t>Our mission statement is to make the public and professionals aware of Overeaters Anonymous through various media, participation in community events and any other public means available, being always mindful of the need to observe the Traditions of Overeaters Anonymous. We use OA's Public Information Manual</w:t>
      </w:r>
      <w:r w:rsidR="00E433FD" w:rsidRPr="00DE6F00">
        <w:rPr>
          <w:rFonts w:ascii="Arial" w:hAnsi="Arial" w:cs="Arial"/>
          <w:bCs/>
          <w:color w:val="000000"/>
          <w:sz w:val="24"/>
          <w:szCs w:val="24"/>
        </w:rPr>
        <w:t>, OA’s</w:t>
      </w:r>
      <w:r w:rsidR="009D7CEB" w:rsidRPr="00DE6F00">
        <w:rPr>
          <w:rFonts w:ascii="Arial" w:hAnsi="Arial" w:cs="Arial"/>
          <w:bCs/>
          <w:color w:val="000000"/>
          <w:sz w:val="24"/>
          <w:szCs w:val="24"/>
        </w:rPr>
        <w:t xml:space="preserve"> Professional Outreach </w:t>
      </w:r>
      <w:proofErr w:type="gramStart"/>
      <w:r w:rsidR="009D7CEB" w:rsidRPr="00DE6F00">
        <w:rPr>
          <w:rFonts w:ascii="Arial" w:hAnsi="Arial" w:cs="Arial"/>
          <w:bCs/>
          <w:color w:val="000000"/>
          <w:sz w:val="24"/>
          <w:szCs w:val="24"/>
        </w:rPr>
        <w:t>Manual</w:t>
      </w:r>
      <w:proofErr w:type="gramEnd"/>
      <w:r w:rsidR="009D7CEB" w:rsidRPr="00DE6F00">
        <w:rPr>
          <w:rFonts w:ascii="Arial" w:hAnsi="Arial" w:cs="Arial"/>
          <w:bCs/>
          <w:color w:val="000000"/>
          <w:sz w:val="24"/>
          <w:szCs w:val="24"/>
        </w:rPr>
        <w:t xml:space="preserve"> and public service announcements when appropriate.</w:t>
      </w:r>
    </w:p>
    <w:p w14:paraId="3740E0CD" w14:textId="77777777" w:rsidR="00DE6F00" w:rsidRPr="00DE6F00" w:rsidRDefault="00DE6F00" w:rsidP="00CD480B">
      <w:pPr>
        <w:autoSpaceDE w:val="0"/>
        <w:autoSpaceDN w:val="0"/>
        <w:adjustRightInd w:val="0"/>
        <w:spacing w:after="0" w:line="240" w:lineRule="auto"/>
        <w:rPr>
          <w:rFonts w:ascii="Arial" w:hAnsi="Arial" w:cs="Arial"/>
          <w:bCs/>
          <w:color w:val="000000"/>
          <w:sz w:val="24"/>
          <w:szCs w:val="24"/>
        </w:rPr>
      </w:pPr>
    </w:p>
    <w:p w14:paraId="0B140199" w14:textId="1B89F20E" w:rsidR="00F71E5D" w:rsidRPr="00DE6F00" w:rsidRDefault="00F71E5D" w:rsidP="00CD480B">
      <w:pPr>
        <w:autoSpaceDE w:val="0"/>
        <w:autoSpaceDN w:val="0"/>
        <w:adjustRightInd w:val="0"/>
        <w:spacing w:after="0" w:line="240" w:lineRule="auto"/>
        <w:rPr>
          <w:rFonts w:ascii="Arial" w:hAnsi="Arial" w:cs="Arial"/>
          <w:bCs/>
          <w:color w:val="000000"/>
          <w:sz w:val="24"/>
          <w:szCs w:val="24"/>
        </w:rPr>
      </w:pPr>
      <w:r w:rsidRPr="00DE6F00">
        <w:rPr>
          <w:rFonts w:ascii="Arial" w:hAnsi="Arial" w:cs="Arial"/>
          <w:b/>
          <w:bCs/>
          <w:color w:val="000000"/>
          <w:sz w:val="24"/>
          <w:szCs w:val="24"/>
          <w:u w:val="single"/>
        </w:rPr>
        <w:t>Retreat Committee</w:t>
      </w:r>
      <w:r w:rsidRPr="00DE6F00">
        <w:rPr>
          <w:rFonts w:ascii="Arial" w:hAnsi="Arial" w:cs="Arial"/>
          <w:bCs/>
          <w:color w:val="000000"/>
          <w:sz w:val="24"/>
          <w:szCs w:val="24"/>
        </w:rPr>
        <w:t>:</w:t>
      </w:r>
      <w:r w:rsidR="00C87D3B" w:rsidRPr="00DE6F00">
        <w:rPr>
          <w:rFonts w:ascii="Arial" w:eastAsia="Times New Roman" w:hAnsi="Arial" w:cs="Arial"/>
          <w:sz w:val="24"/>
          <w:szCs w:val="24"/>
        </w:rPr>
        <w:t xml:space="preserve"> </w:t>
      </w:r>
      <w:r w:rsidR="00C87D3B" w:rsidRPr="00DE6F00">
        <w:rPr>
          <w:rFonts w:ascii="Arial" w:hAnsi="Arial" w:cs="Arial"/>
          <w:bCs/>
          <w:color w:val="000000"/>
          <w:sz w:val="24"/>
          <w:szCs w:val="24"/>
        </w:rPr>
        <w:t xml:space="preserve">To create a setting away from everyday life to pause, support and enrich our fellows on their paths to </w:t>
      </w:r>
      <w:r w:rsidR="00E433FD" w:rsidRPr="00DE6F00">
        <w:rPr>
          <w:rFonts w:ascii="Arial" w:hAnsi="Arial" w:cs="Arial"/>
          <w:bCs/>
          <w:color w:val="000000"/>
          <w:sz w:val="24"/>
          <w:szCs w:val="24"/>
        </w:rPr>
        <w:t xml:space="preserve">lifelong </w:t>
      </w:r>
      <w:r w:rsidR="00C87D3B" w:rsidRPr="00DE6F00">
        <w:rPr>
          <w:rFonts w:ascii="Arial" w:hAnsi="Arial" w:cs="Arial"/>
          <w:bCs/>
          <w:color w:val="000000"/>
          <w:sz w:val="24"/>
          <w:szCs w:val="24"/>
        </w:rPr>
        <w:t>recovery.</w:t>
      </w:r>
    </w:p>
    <w:p w14:paraId="198E051B" w14:textId="77777777" w:rsidR="00F71E5D" w:rsidRPr="00DE6F00" w:rsidRDefault="00F71E5D" w:rsidP="00CD480B">
      <w:pPr>
        <w:autoSpaceDE w:val="0"/>
        <w:autoSpaceDN w:val="0"/>
        <w:adjustRightInd w:val="0"/>
        <w:spacing w:after="0" w:line="240" w:lineRule="auto"/>
        <w:rPr>
          <w:rFonts w:ascii="Arial" w:hAnsi="Arial" w:cs="Arial"/>
          <w:bCs/>
          <w:color w:val="000000"/>
          <w:sz w:val="24"/>
          <w:szCs w:val="24"/>
        </w:rPr>
      </w:pPr>
    </w:p>
    <w:p w14:paraId="78668AF6" w14:textId="1526C6D8" w:rsidR="00F71E5D" w:rsidRPr="00F71E5D" w:rsidRDefault="00DE6F00" w:rsidP="00CD480B">
      <w:pPr>
        <w:autoSpaceDE w:val="0"/>
        <w:autoSpaceDN w:val="0"/>
        <w:adjustRightInd w:val="0"/>
        <w:spacing w:after="0" w:line="240" w:lineRule="auto"/>
        <w:rPr>
          <w:rFonts w:ascii="Helvetica-Bold" w:hAnsi="Helvetica-Bold" w:cs="Helvetica-Bold"/>
          <w:bCs/>
          <w:color w:val="000000"/>
          <w:sz w:val="24"/>
          <w:szCs w:val="24"/>
        </w:rPr>
      </w:pPr>
      <w:r w:rsidRPr="00DE6F00">
        <w:rPr>
          <w:rFonts w:ascii="Arial" w:hAnsi="Arial" w:cs="Arial"/>
          <w:b/>
          <w:bCs/>
          <w:color w:val="000000"/>
          <w:sz w:val="24"/>
          <w:szCs w:val="24"/>
          <w:u w:val="single"/>
        </w:rPr>
        <w:t>1</w:t>
      </w:r>
      <w:r w:rsidR="00F71E5D" w:rsidRPr="00DE6F00">
        <w:rPr>
          <w:rFonts w:ascii="Arial" w:hAnsi="Arial" w:cs="Arial"/>
          <w:b/>
          <w:bCs/>
          <w:color w:val="000000"/>
          <w:sz w:val="24"/>
          <w:szCs w:val="24"/>
          <w:u w:val="single"/>
        </w:rPr>
        <w:t>2</w:t>
      </w:r>
      <w:r w:rsidR="00F71E5D" w:rsidRPr="00DE6F00">
        <w:rPr>
          <w:rFonts w:ascii="Arial" w:hAnsi="Arial" w:cs="Arial"/>
          <w:b/>
          <w:bCs/>
          <w:color w:val="000000"/>
          <w:sz w:val="24"/>
          <w:szCs w:val="24"/>
          <w:u w:val="single"/>
          <w:vertAlign w:val="superscript"/>
        </w:rPr>
        <w:t>th</w:t>
      </w:r>
      <w:r w:rsidR="00F71E5D" w:rsidRPr="00DE6F00">
        <w:rPr>
          <w:rFonts w:ascii="Arial" w:hAnsi="Arial" w:cs="Arial"/>
          <w:b/>
          <w:bCs/>
          <w:color w:val="000000"/>
          <w:sz w:val="24"/>
          <w:szCs w:val="24"/>
          <w:u w:val="single"/>
        </w:rPr>
        <w:t xml:space="preserve"> Step Within Committee</w:t>
      </w:r>
      <w:r w:rsidR="00F71E5D" w:rsidRPr="00DE6F00">
        <w:rPr>
          <w:rFonts w:ascii="Arial" w:hAnsi="Arial" w:cs="Arial"/>
          <w:bCs/>
          <w:color w:val="000000"/>
          <w:sz w:val="24"/>
          <w:szCs w:val="24"/>
        </w:rPr>
        <w:t>:</w:t>
      </w:r>
      <w:r w:rsidR="00F71E5D" w:rsidRPr="00DE6F00">
        <w:rPr>
          <w:rFonts w:ascii="Arial" w:hAnsi="Arial" w:cs="Arial"/>
          <w:color w:val="000000"/>
          <w:sz w:val="24"/>
          <w:szCs w:val="24"/>
          <w:shd w:val="clear" w:color="auto" w:fill="FFFFFF"/>
        </w:rPr>
        <w:t xml:space="preserve"> The mission of the 12th Step Within Committee is to provide 12-step opportunities to help existing OA members, including those in relapse, to gain and maintain recovery and prevent future relapse. The committee’s purpose is to strengthen members of Overeaters Anonymous by sharing information and ideas that generate recovery within the Fellowship.</w:t>
      </w:r>
    </w:p>
    <w:p w14:paraId="2D6DD7C3" w14:textId="77777777" w:rsidR="00AB7E29" w:rsidRPr="0074609A" w:rsidRDefault="00AB7E29" w:rsidP="006E7097">
      <w:pPr>
        <w:autoSpaceDE w:val="0"/>
        <w:autoSpaceDN w:val="0"/>
        <w:adjustRightInd w:val="0"/>
        <w:spacing w:after="0" w:line="240" w:lineRule="auto"/>
        <w:rPr>
          <w:rFonts w:ascii="Helvetica-Bold" w:hAnsi="Helvetica-Bold" w:cs="Helvetica-Bold"/>
          <w:b/>
          <w:bCs/>
          <w:color w:val="000000"/>
          <w:szCs w:val="24"/>
        </w:rPr>
      </w:pPr>
    </w:p>
    <w:p w14:paraId="69FB1ED7" w14:textId="5B552355" w:rsidR="006E7097" w:rsidRPr="00E937DA" w:rsidRDefault="006E7097" w:rsidP="00E937DA">
      <w:pPr>
        <w:autoSpaceDE w:val="0"/>
        <w:autoSpaceDN w:val="0"/>
        <w:adjustRightInd w:val="0"/>
        <w:spacing w:after="0" w:line="240" w:lineRule="auto"/>
        <w:jc w:val="center"/>
        <w:rPr>
          <w:rFonts w:ascii="Helvetica-Bold" w:hAnsi="Helvetica-Bold" w:cs="Helvetica-Bold"/>
          <w:b/>
          <w:bCs/>
          <w:color w:val="000000"/>
          <w:sz w:val="24"/>
          <w:szCs w:val="24"/>
          <w:u w:val="single"/>
        </w:rPr>
      </w:pPr>
      <w:r w:rsidRPr="00E937DA">
        <w:rPr>
          <w:rFonts w:ascii="Helvetica-Bold" w:hAnsi="Helvetica-Bold" w:cs="Helvetica-Bold"/>
          <w:b/>
          <w:bCs/>
          <w:color w:val="000000"/>
          <w:sz w:val="24"/>
          <w:szCs w:val="24"/>
          <w:u w:val="single"/>
        </w:rPr>
        <w:t>COMMITTEE STANDING RULES</w:t>
      </w:r>
    </w:p>
    <w:p w14:paraId="61DB177D" w14:textId="77777777" w:rsidR="00F71E5D" w:rsidRPr="004F05CB" w:rsidRDefault="00F71E5D" w:rsidP="006E7097">
      <w:pPr>
        <w:autoSpaceDE w:val="0"/>
        <w:autoSpaceDN w:val="0"/>
        <w:adjustRightInd w:val="0"/>
        <w:spacing w:after="0" w:line="240" w:lineRule="auto"/>
        <w:rPr>
          <w:rFonts w:ascii="Helvetica-Bold" w:hAnsi="Helvetica-Bold" w:cs="Helvetica-Bold"/>
          <w:b/>
          <w:bCs/>
          <w:color w:val="000000"/>
          <w:sz w:val="20"/>
          <w:szCs w:val="20"/>
        </w:rPr>
      </w:pPr>
    </w:p>
    <w:p w14:paraId="6583A5B6" w14:textId="4B4E348B" w:rsidR="009F6813" w:rsidRPr="00CA64B9" w:rsidRDefault="006E7097" w:rsidP="00CA64B9">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CA64B9">
        <w:rPr>
          <w:rFonts w:ascii="Arial" w:hAnsi="Arial" w:cs="Arial"/>
          <w:color w:val="000000"/>
          <w:sz w:val="24"/>
          <w:szCs w:val="24"/>
        </w:rPr>
        <w:t>Each committee serves at the direction of the group conscience of ASDI</w:t>
      </w:r>
      <w:r w:rsidR="00A04165" w:rsidRPr="00CA64B9">
        <w:rPr>
          <w:rFonts w:ascii="Arial" w:hAnsi="Arial" w:cs="Arial"/>
          <w:color w:val="000000"/>
          <w:sz w:val="24"/>
          <w:szCs w:val="24"/>
        </w:rPr>
        <w:t>;</w:t>
      </w:r>
      <w:r w:rsidR="009F6813" w:rsidRPr="00CA64B9">
        <w:rPr>
          <w:rFonts w:ascii="Arial" w:hAnsi="Arial" w:cs="Arial"/>
          <w:color w:val="000000"/>
          <w:sz w:val="24"/>
          <w:szCs w:val="24"/>
        </w:rPr>
        <w:t xml:space="preserve"> the ASDI directive serves as the</w:t>
      </w:r>
      <w:r w:rsidR="00DD7849" w:rsidRPr="00CA64B9">
        <w:rPr>
          <w:rFonts w:ascii="Arial" w:hAnsi="Arial" w:cs="Arial"/>
          <w:color w:val="000000"/>
          <w:sz w:val="24"/>
          <w:szCs w:val="24"/>
        </w:rPr>
        <w:t xml:space="preserve"> basis for the committee agenda.</w:t>
      </w:r>
    </w:p>
    <w:p w14:paraId="721F08B0" w14:textId="33747521" w:rsidR="006E7097" w:rsidRPr="00CA64B9" w:rsidRDefault="006E7097" w:rsidP="00CA64B9">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CA64B9">
        <w:rPr>
          <w:rFonts w:ascii="Arial" w:hAnsi="Arial" w:cs="Arial"/>
          <w:color w:val="000000"/>
          <w:sz w:val="24"/>
          <w:szCs w:val="24"/>
        </w:rPr>
        <w:t xml:space="preserve">Each committee shall </w:t>
      </w:r>
      <w:r w:rsidR="00CA64B9" w:rsidRPr="00CA64B9">
        <w:rPr>
          <w:rFonts w:ascii="Arial" w:hAnsi="Arial" w:cs="Arial"/>
          <w:color w:val="000000"/>
          <w:sz w:val="24"/>
          <w:szCs w:val="24"/>
        </w:rPr>
        <w:t>have a</w:t>
      </w:r>
      <w:r w:rsidRPr="00CA64B9">
        <w:rPr>
          <w:rFonts w:ascii="Arial" w:hAnsi="Arial" w:cs="Arial"/>
          <w:color w:val="000000"/>
          <w:sz w:val="24"/>
          <w:szCs w:val="24"/>
        </w:rPr>
        <w:t xml:space="preserve"> </w:t>
      </w:r>
      <w:r w:rsidR="00DF397F" w:rsidRPr="00CA64B9">
        <w:rPr>
          <w:rFonts w:ascii="Arial" w:hAnsi="Arial" w:cs="Arial"/>
          <w:color w:val="000000"/>
          <w:sz w:val="24"/>
          <w:szCs w:val="24"/>
        </w:rPr>
        <w:t>Mission Statement</w:t>
      </w:r>
      <w:r w:rsidRPr="00CA64B9">
        <w:rPr>
          <w:rFonts w:ascii="Arial" w:hAnsi="Arial" w:cs="Arial"/>
          <w:color w:val="000000"/>
          <w:sz w:val="24"/>
          <w:szCs w:val="24"/>
        </w:rPr>
        <w:t>.</w:t>
      </w:r>
      <w:r w:rsidR="00F71E5D" w:rsidRPr="00CA64B9">
        <w:rPr>
          <w:rFonts w:ascii="Arial" w:hAnsi="Arial" w:cs="Arial"/>
          <w:color w:val="000000"/>
          <w:sz w:val="24"/>
          <w:szCs w:val="24"/>
        </w:rPr>
        <w:t xml:space="preserve"> At the beginning of each committee meeting a member of the committee will read the committee's mission statement</w:t>
      </w:r>
      <w:r w:rsidR="00777156" w:rsidRPr="00CA64B9">
        <w:rPr>
          <w:rFonts w:ascii="Arial" w:hAnsi="Arial" w:cs="Arial"/>
          <w:color w:val="000000"/>
          <w:sz w:val="24"/>
          <w:szCs w:val="24"/>
        </w:rPr>
        <w:t>,</w:t>
      </w:r>
      <w:r w:rsidR="00CA64B9" w:rsidRPr="00CA64B9">
        <w:rPr>
          <w:rFonts w:ascii="Arial" w:hAnsi="Arial" w:cs="Arial"/>
          <w:color w:val="000000"/>
          <w:sz w:val="24"/>
          <w:szCs w:val="24"/>
        </w:rPr>
        <w:t xml:space="preserve"> </w:t>
      </w:r>
      <w:r w:rsidR="00F71E5D" w:rsidRPr="00CA64B9">
        <w:rPr>
          <w:rFonts w:ascii="Arial" w:hAnsi="Arial" w:cs="Arial"/>
          <w:color w:val="000000"/>
          <w:sz w:val="24"/>
          <w:szCs w:val="24"/>
        </w:rPr>
        <w:t>created by the committee</w:t>
      </w:r>
      <w:r w:rsidR="00DD7849" w:rsidRPr="00CA64B9">
        <w:rPr>
          <w:rFonts w:ascii="Arial" w:hAnsi="Arial" w:cs="Arial"/>
          <w:color w:val="000000"/>
          <w:sz w:val="24"/>
          <w:szCs w:val="24"/>
        </w:rPr>
        <w:t>,</w:t>
      </w:r>
      <w:r w:rsidR="00CA64B9" w:rsidRPr="00CA64B9">
        <w:rPr>
          <w:rFonts w:ascii="Arial" w:hAnsi="Arial" w:cs="Arial"/>
          <w:color w:val="000000"/>
          <w:sz w:val="24"/>
          <w:szCs w:val="24"/>
        </w:rPr>
        <w:t xml:space="preserve"> </w:t>
      </w:r>
      <w:r w:rsidR="00F71E5D" w:rsidRPr="00CA64B9">
        <w:rPr>
          <w:rFonts w:ascii="Arial" w:hAnsi="Arial" w:cs="Arial"/>
          <w:color w:val="000000"/>
          <w:sz w:val="24"/>
          <w:szCs w:val="24"/>
        </w:rPr>
        <w:t>ratified by ASDI</w:t>
      </w:r>
      <w:r w:rsidR="00DD7849" w:rsidRPr="00CA64B9">
        <w:rPr>
          <w:rFonts w:ascii="Arial" w:hAnsi="Arial" w:cs="Arial"/>
          <w:color w:val="000000"/>
          <w:sz w:val="24"/>
          <w:szCs w:val="24"/>
        </w:rPr>
        <w:t xml:space="preserve">, and as stated in the ASDI Policy and </w:t>
      </w:r>
      <w:r w:rsidR="00CA64B9" w:rsidRPr="00CA64B9">
        <w:rPr>
          <w:rFonts w:ascii="Arial" w:hAnsi="Arial" w:cs="Arial"/>
          <w:color w:val="000000"/>
          <w:sz w:val="24"/>
          <w:szCs w:val="24"/>
        </w:rPr>
        <w:t>Procedure</w:t>
      </w:r>
      <w:r w:rsidR="00DD7849" w:rsidRPr="00CA64B9">
        <w:rPr>
          <w:rFonts w:ascii="Arial" w:hAnsi="Arial" w:cs="Arial"/>
          <w:color w:val="000000"/>
          <w:sz w:val="24"/>
          <w:szCs w:val="24"/>
        </w:rPr>
        <w:t xml:space="preserve"> Manual.</w:t>
      </w:r>
    </w:p>
    <w:p w14:paraId="3583DFE8" w14:textId="354564E2" w:rsidR="006E7097" w:rsidRPr="00CA64B9" w:rsidRDefault="006E7097" w:rsidP="00CA64B9">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CA64B9">
        <w:rPr>
          <w:rFonts w:ascii="Arial" w:hAnsi="Arial" w:cs="Arial"/>
          <w:color w:val="000000"/>
          <w:sz w:val="24"/>
          <w:szCs w:val="24"/>
        </w:rPr>
        <w:t>Each committee is open to any ASDI member wishing to attend the committee</w:t>
      </w:r>
      <w:r w:rsidR="00BC693A" w:rsidRPr="00CA64B9">
        <w:rPr>
          <w:rFonts w:ascii="Arial" w:hAnsi="Arial" w:cs="Arial"/>
          <w:color w:val="000000"/>
          <w:sz w:val="24"/>
          <w:szCs w:val="24"/>
        </w:rPr>
        <w:t xml:space="preserve">   </w:t>
      </w:r>
      <w:r w:rsidR="00A04165" w:rsidRPr="00CA64B9">
        <w:rPr>
          <w:rFonts w:ascii="Arial" w:hAnsi="Arial" w:cs="Arial"/>
          <w:color w:val="000000"/>
          <w:sz w:val="24"/>
          <w:szCs w:val="24"/>
        </w:rPr>
        <w:t>m</w:t>
      </w:r>
      <w:r w:rsidRPr="00CA64B9">
        <w:rPr>
          <w:rFonts w:ascii="Arial" w:hAnsi="Arial" w:cs="Arial"/>
          <w:color w:val="000000"/>
          <w:sz w:val="24"/>
          <w:szCs w:val="24"/>
        </w:rPr>
        <w:t>eetings; only committee members may vote.</w:t>
      </w:r>
    </w:p>
    <w:p w14:paraId="709E59FC" w14:textId="0B012DBC" w:rsidR="00AB7E29" w:rsidRPr="00CA64B9" w:rsidRDefault="006E7097" w:rsidP="00AB7E29">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CA64B9">
        <w:rPr>
          <w:rFonts w:ascii="Arial" w:hAnsi="Arial" w:cs="Arial"/>
          <w:color w:val="000000"/>
          <w:sz w:val="24"/>
          <w:szCs w:val="24"/>
        </w:rPr>
        <w:t>Committee members will elect a committee chairperson.</w:t>
      </w:r>
    </w:p>
    <w:p w14:paraId="56D2FA38" w14:textId="4F8E3EB4" w:rsidR="006E7097" w:rsidRPr="00CA64B9" w:rsidRDefault="00CA64B9" w:rsidP="00CA64B9">
      <w:pPr>
        <w:pStyle w:val="ListParagraph"/>
        <w:numPr>
          <w:ilvl w:val="0"/>
          <w:numId w:val="10"/>
        </w:numPr>
        <w:tabs>
          <w:tab w:val="left" w:pos="720"/>
        </w:tabs>
        <w:autoSpaceDE w:val="0"/>
        <w:autoSpaceDN w:val="0"/>
        <w:adjustRightInd w:val="0"/>
        <w:spacing w:after="0" w:line="240" w:lineRule="auto"/>
        <w:rPr>
          <w:rFonts w:ascii="Arial" w:hAnsi="Arial" w:cs="Arial"/>
          <w:color w:val="000000"/>
          <w:sz w:val="24"/>
          <w:szCs w:val="24"/>
        </w:rPr>
      </w:pPr>
      <w:r w:rsidRPr="00CA64B9">
        <w:rPr>
          <w:rFonts w:ascii="Arial" w:hAnsi="Arial" w:cs="Arial"/>
          <w:color w:val="000000"/>
          <w:sz w:val="24"/>
          <w:szCs w:val="24"/>
        </w:rPr>
        <w:t>P</w:t>
      </w:r>
      <w:r w:rsidR="006E7097" w:rsidRPr="00CA64B9">
        <w:rPr>
          <w:rFonts w:ascii="Arial" w:hAnsi="Arial" w:cs="Arial"/>
          <w:color w:val="000000"/>
          <w:sz w:val="24"/>
          <w:szCs w:val="24"/>
        </w:rPr>
        <w:t>roblems or concerns about the focus of the committee will be brought to the</w:t>
      </w:r>
    </w:p>
    <w:p w14:paraId="11313EF8" w14:textId="29374798" w:rsidR="00AB7E29" w:rsidRPr="00CA64B9" w:rsidRDefault="00CA64B9" w:rsidP="00A04165">
      <w:pPr>
        <w:autoSpaceDE w:val="0"/>
        <w:autoSpaceDN w:val="0"/>
        <w:adjustRightInd w:val="0"/>
        <w:spacing w:after="0" w:line="240" w:lineRule="auto"/>
        <w:rPr>
          <w:rFonts w:ascii="Arial" w:hAnsi="Arial" w:cs="Arial"/>
          <w:color w:val="000000"/>
          <w:sz w:val="24"/>
          <w:szCs w:val="24"/>
        </w:rPr>
      </w:pPr>
      <w:r w:rsidRPr="00CA64B9">
        <w:rPr>
          <w:rFonts w:ascii="Arial" w:hAnsi="Arial" w:cs="Arial"/>
          <w:color w:val="000000"/>
          <w:sz w:val="24"/>
          <w:szCs w:val="24"/>
        </w:rPr>
        <w:t xml:space="preserve">      </w:t>
      </w:r>
      <w:r w:rsidR="00777156" w:rsidRPr="00CA64B9">
        <w:rPr>
          <w:rFonts w:ascii="Arial" w:hAnsi="Arial" w:cs="Arial"/>
          <w:color w:val="000000"/>
          <w:sz w:val="24"/>
          <w:szCs w:val="24"/>
        </w:rPr>
        <w:t>c</w:t>
      </w:r>
      <w:r w:rsidR="006E7097" w:rsidRPr="00CA64B9">
        <w:rPr>
          <w:rFonts w:ascii="Arial" w:hAnsi="Arial" w:cs="Arial"/>
          <w:color w:val="000000"/>
          <w:sz w:val="24"/>
          <w:szCs w:val="24"/>
        </w:rPr>
        <w:t>ommittee's attention for discussion.</w:t>
      </w:r>
    </w:p>
    <w:p w14:paraId="7F442C4B" w14:textId="49C8500C" w:rsidR="00AB7E29" w:rsidRPr="00CA64B9" w:rsidRDefault="006E7097" w:rsidP="00AB7E29">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CA64B9">
        <w:rPr>
          <w:rFonts w:ascii="Arial" w:hAnsi="Arial" w:cs="Arial"/>
          <w:color w:val="000000"/>
          <w:sz w:val="24"/>
          <w:szCs w:val="24"/>
        </w:rPr>
        <w:t>Committee concerns that cannot be resolved within the committee may be presented</w:t>
      </w:r>
      <w:r w:rsidR="00AB7E29" w:rsidRPr="00CA64B9">
        <w:rPr>
          <w:rFonts w:ascii="Arial" w:hAnsi="Arial" w:cs="Arial"/>
          <w:color w:val="000000"/>
          <w:sz w:val="24"/>
          <w:szCs w:val="24"/>
        </w:rPr>
        <w:t xml:space="preserve"> </w:t>
      </w:r>
      <w:r w:rsidRPr="00CA64B9">
        <w:rPr>
          <w:rFonts w:ascii="Arial" w:hAnsi="Arial" w:cs="Arial"/>
          <w:color w:val="000000"/>
          <w:sz w:val="24"/>
          <w:szCs w:val="24"/>
        </w:rPr>
        <w:t xml:space="preserve">to ASDI by any committee member for discussion, </w:t>
      </w:r>
      <w:proofErr w:type="gramStart"/>
      <w:r w:rsidRPr="00CA64B9">
        <w:rPr>
          <w:rFonts w:ascii="Arial" w:hAnsi="Arial" w:cs="Arial"/>
          <w:color w:val="000000"/>
          <w:sz w:val="24"/>
          <w:szCs w:val="24"/>
        </w:rPr>
        <w:t>deliberation</w:t>
      </w:r>
      <w:proofErr w:type="gramEnd"/>
      <w:r w:rsidRPr="00CA64B9">
        <w:rPr>
          <w:rFonts w:ascii="Arial" w:hAnsi="Arial" w:cs="Arial"/>
          <w:color w:val="000000"/>
          <w:sz w:val="24"/>
          <w:szCs w:val="24"/>
        </w:rPr>
        <w:t xml:space="preserve"> and resolution.</w:t>
      </w:r>
    </w:p>
    <w:p w14:paraId="21C5F979" w14:textId="62C9555F" w:rsidR="0074609A" w:rsidRPr="00CA64B9" w:rsidRDefault="006E7097" w:rsidP="0074609A">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CA64B9">
        <w:rPr>
          <w:rFonts w:ascii="Arial" w:hAnsi="Arial" w:cs="Arial"/>
          <w:color w:val="000000"/>
          <w:sz w:val="24"/>
          <w:szCs w:val="24"/>
        </w:rPr>
        <w:t>All committee actions, suggestions and recommendations are subject to</w:t>
      </w:r>
      <w:r w:rsidR="00A04165" w:rsidRPr="00CA64B9">
        <w:rPr>
          <w:rFonts w:ascii="Arial" w:hAnsi="Arial" w:cs="Arial"/>
          <w:color w:val="000000"/>
          <w:sz w:val="24"/>
          <w:szCs w:val="24"/>
        </w:rPr>
        <w:t xml:space="preserve"> approval</w:t>
      </w:r>
      <w:r w:rsidRPr="00CA64B9">
        <w:rPr>
          <w:rFonts w:ascii="Arial" w:hAnsi="Arial" w:cs="Arial"/>
          <w:color w:val="000000"/>
          <w:sz w:val="24"/>
          <w:szCs w:val="24"/>
        </w:rPr>
        <w:t xml:space="preserve"> by</w:t>
      </w:r>
      <w:r w:rsidR="00AB7E29" w:rsidRPr="00CA64B9">
        <w:rPr>
          <w:rFonts w:ascii="Arial" w:hAnsi="Arial" w:cs="Arial"/>
          <w:color w:val="000000"/>
          <w:sz w:val="24"/>
          <w:szCs w:val="24"/>
        </w:rPr>
        <w:t xml:space="preserve"> </w:t>
      </w:r>
      <w:r w:rsidRPr="00CA64B9">
        <w:rPr>
          <w:rFonts w:ascii="Arial" w:hAnsi="Arial" w:cs="Arial"/>
          <w:color w:val="000000"/>
          <w:sz w:val="24"/>
          <w:szCs w:val="24"/>
        </w:rPr>
        <w:t>ASDI.</w:t>
      </w:r>
    </w:p>
    <w:p w14:paraId="43006375" w14:textId="3C722D01" w:rsidR="006E7097" w:rsidRDefault="006E7097" w:rsidP="00CA64B9">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CA64B9">
        <w:rPr>
          <w:rFonts w:ascii="Arial" w:hAnsi="Arial" w:cs="Arial"/>
          <w:color w:val="000000"/>
          <w:sz w:val="24"/>
          <w:szCs w:val="24"/>
        </w:rPr>
        <w:t>Committees will determine their annual budget requirements and submit a request to</w:t>
      </w:r>
      <w:r w:rsidR="00AB7E29" w:rsidRPr="00CA64B9">
        <w:rPr>
          <w:rFonts w:ascii="Arial" w:hAnsi="Arial" w:cs="Arial"/>
          <w:color w:val="000000"/>
          <w:sz w:val="24"/>
          <w:szCs w:val="24"/>
        </w:rPr>
        <w:t xml:space="preserve"> </w:t>
      </w:r>
      <w:r w:rsidRPr="00CA64B9">
        <w:rPr>
          <w:rFonts w:ascii="Arial" w:hAnsi="Arial" w:cs="Arial"/>
          <w:color w:val="000000"/>
          <w:sz w:val="24"/>
          <w:szCs w:val="24"/>
        </w:rPr>
        <w:t>the Treasurer</w:t>
      </w:r>
      <w:r w:rsidR="00777156" w:rsidRPr="00CA64B9">
        <w:rPr>
          <w:rFonts w:ascii="Arial" w:hAnsi="Arial" w:cs="Arial"/>
          <w:color w:val="000000"/>
          <w:sz w:val="24"/>
          <w:szCs w:val="24"/>
        </w:rPr>
        <w:t xml:space="preserve"> or the Finance Committee</w:t>
      </w:r>
      <w:r w:rsidRPr="00CA64B9">
        <w:rPr>
          <w:rFonts w:ascii="Arial" w:hAnsi="Arial" w:cs="Arial"/>
          <w:color w:val="000000"/>
          <w:sz w:val="24"/>
          <w:szCs w:val="24"/>
        </w:rPr>
        <w:t xml:space="preserve"> for those funds to be budgeted.</w:t>
      </w:r>
    </w:p>
    <w:p w14:paraId="03354F2A" w14:textId="54FB9BEE" w:rsidR="004F05CB" w:rsidRPr="00CA64B9" w:rsidRDefault="004F05CB" w:rsidP="00CA64B9">
      <w:pPr>
        <w:pStyle w:val="ListParagraph"/>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Each committee shall maintain a file of up</w:t>
      </w:r>
      <w:r w:rsidR="006571D8">
        <w:rPr>
          <w:rFonts w:ascii="Arial" w:hAnsi="Arial" w:cs="Arial"/>
          <w:color w:val="000000"/>
          <w:sz w:val="24"/>
          <w:szCs w:val="24"/>
        </w:rPr>
        <w:t>-</w:t>
      </w:r>
      <w:r>
        <w:rPr>
          <w:rFonts w:ascii="Arial" w:hAnsi="Arial" w:cs="Arial"/>
          <w:color w:val="000000"/>
          <w:sz w:val="24"/>
          <w:szCs w:val="24"/>
        </w:rPr>
        <w:t>to</w:t>
      </w:r>
      <w:r w:rsidR="006571D8">
        <w:rPr>
          <w:rFonts w:ascii="Arial" w:hAnsi="Arial" w:cs="Arial"/>
          <w:color w:val="000000"/>
          <w:sz w:val="24"/>
          <w:szCs w:val="24"/>
        </w:rPr>
        <w:t>-</w:t>
      </w:r>
      <w:r>
        <w:rPr>
          <w:rFonts w:ascii="Arial" w:hAnsi="Arial" w:cs="Arial"/>
          <w:color w:val="000000"/>
          <w:sz w:val="24"/>
          <w:szCs w:val="24"/>
        </w:rPr>
        <w:t>date pertinent information and required committee actions. If the committee is not active, this file shall be transferred to the ASDI Chair.</w:t>
      </w:r>
    </w:p>
    <w:p w14:paraId="00F46ACE" w14:textId="77777777" w:rsidR="0074609A" w:rsidRPr="004F05CB" w:rsidRDefault="0074609A" w:rsidP="006E7097">
      <w:pPr>
        <w:autoSpaceDE w:val="0"/>
        <w:autoSpaceDN w:val="0"/>
        <w:adjustRightInd w:val="0"/>
        <w:spacing w:after="0" w:line="240" w:lineRule="auto"/>
        <w:rPr>
          <w:rFonts w:ascii="Helvetica-Bold" w:hAnsi="Helvetica-Bold" w:cs="Helvetica-Bold"/>
          <w:b/>
          <w:bCs/>
          <w:color w:val="000000"/>
          <w:sz w:val="20"/>
          <w:szCs w:val="20"/>
        </w:rPr>
      </w:pPr>
    </w:p>
    <w:p w14:paraId="204FE4EA" w14:textId="77777777" w:rsidR="004F05CB" w:rsidRDefault="004F05CB" w:rsidP="004F05CB">
      <w:pPr>
        <w:autoSpaceDE w:val="0"/>
        <w:autoSpaceDN w:val="0"/>
        <w:adjustRightInd w:val="0"/>
        <w:spacing w:after="0" w:line="240" w:lineRule="auto"/>
        <w:jc w:val="center"/>
        <w:rPr>
          <w:rFonts w:ascii="Helvetica-Bold" w:hAnsi="Helvetica-Bold" w:cs="Helvetica-Bold"/>
          <w:b/>
          <w:bCs/>
          <w:color w:val="000000"/>
          <w:sz w:val="24"/>
          <w:szCs w:val="24"/>
          <w:u w:val="single"/>
        </w:rPr>
      </w:pPr>
    </w:p>
    <w:p w14:paraId="04BCC508" w14:textId="327DD48D" w:rsidR="00AB7E29" w:rsidRDefault="006E7097" w:rsidP="004F05CB">
      <w:pPr>
        <w:autoSpaceDE w:val="0"/>
        <w:autoSpaceDN w:val="0"/>
        <w:adjustRightInd w:val="0"/>
        <w:spacing w:after="0" w:line="240" w:lineRule="auto"/>
        <w:jc w:val="center"/>
        <w:rPr>
          <w:rFonts w:ascii="Helvetica-Bold" w:hAnsi="Helvetica-Bold" w:cs="Helvetica-Bold"/>
          <w:b/>
          <w:bCs/>
          <w:color w:val="000000"/>
          <w:sz w:val="24"/>
          <w:szCs w:val="24"/>
          <w:u w:val="single"/>
        </w:rPr>
      </w:pPr>
      <w:r w:rsidRPr="00CA64B9">
        <w:rPr>
          <w:rFonts w:ascii="Helvetica-Bold" w:hAnsi="Helvetica-Bold" w:cs="Helvetica-Bold"/>
          <w:b/>
          <w:bCs/>
          <w:color w:val="000000"/>
          <w:sz w:val="24"/>
          <w:szCs w:val="24"/>
          <w:u w:val="single"/>
        </w:rPr>
        <w:t>TAX ID NUMBER &amp; IRS 501(C)(3) DESIGNATION</w:t>
      </w:r>
    </w:p>
    <w:p w14:paraId="1F6E5BB4" w14:textId="77777777" w:rsidR="004F05CB" w:rsidRPr="004F05CB" w:rsidRDefault="004F05CB" w:rsidP="004F05CB">
      <w:pPr>
        <w:autoSpaceDE w:val="0"/>
        <w:autoSpaceDN w:val="0"/>
        <w:adjustRightInd w:val="0"/>
        <w:spacing w:after="0" w:line="240" w:lineRule="auto"/>
        <w:jc w:val="center"/>
        <w:rPr>
          <w:rFonts w:ascii="Helvetica-Bold" w:hAnsi="Helvetica-Bold" w:cs="Helvetica-Bold"/>
          <w:b/>
          <w:bCs/>
          <w:color w:val="000000"/>
          <w:sz w:val="24"/>
          <w:szCs w:val="24"/>
          <w:u w:val="single"/>
        </w:rPr>
      </w:pPr>
    </w:p>
    <w:p w14:paraId="58DF78BB" w14:textId="77777777" w:rsidR="006E7097" w:rsidRPr="00CA64B9" w:rsidRDefault="006E7097" w:rsidP="006E7097">
      <w:pPr>
        <w:autoSpaceDE w:val="0"/>
        <w:autoSpaceDN w:val="0"/>
        <w:adjustRightInd w:val="0"/>
        <w:spacing w:after="0" w:line="240" w:lineRule="auto"/>
        <w:rPr>
          <w:rFonts w:ascii="Arial" w:hAnsi="Arial" w:cs="Arial"/>
          <w:color w:val="000000"/>
          <w:sz w:val="24"/>
          <w:szCs w:val="24"/>
        </w:rPr>
      </w:pPr>
      <w:r w:rsidRPr="00CA64B9">
        <w:rPr>
          <w:rFonts w:ascii="Arial" w:hAnsi="Arial" w:cs="Arial"/>
          <w:color w:val="000000"/>
          <w:sz w:val="24"/>
          <w:szCs w:val="24"/>
        </w:rPr>
        <w:t xml:space="preserve">Meetings </w:t>
      </w:r>
      <w:r w:rsidRPr="00CA64B9">
        <w:rPr>
          <w:rFonts w:ascii="Arial" w:hAnsi="Arial" w:cs="Arial"/>
          <w:b/>
          <w:bCs/>
          <w:color w:val="000000"/>
          <w:sz w:val="24"/>
          <w:szCs w:val="24"/>
        </w:rPr>
        <w:t xml:space="preserve">may not </w:t>
      </w:r>
      <w:r w:rsidRPr="00CA64B9">
        <w:rPr>
          <w:rFonts w:ascii="Arial" w:hAnsi="Arial" w:cs="Arial"/>
          <w:color w:val="000000"/>
          <w:sz w:val="24"/>
          <w:szCs w:val="24"/>
        </w:rPr>
        <w:t>use ASDI’s tax ID number for bank accounts. Each group may request</w:t>
      </w:r>
      <w:r w:rsidR="00AB7E29" w:rsidRPr="00CA64B9">
        <w:rPr>
          <w:rFonts w:ascii="Arial" w:hAnsi="Arial" w:cs="Arial"/>
          <w:color w:val="000000"/>
          <w:sz w:val="24"/>
          <w:szCs w:val="24"/>
        </w:rPr>
        <w:t xml:space="preserve"> </w:t>
      </w:r>
      <w:r w:rsidRPr="00CA64B9">
        <w:rPr>
          <w:rFonts w:ascii="Arial" w:hAnsi="Arial" w:cs="Arial"/>
          <w:color w:val="000000"/>
          <w:sz w:val="24"/>
          <w:szCs w:val="24"/>
        </w:rPr>
        <w:t xml:space="preserve">their own tax ID number from the IRS. Doing so will impose certain tax </w:t>
      </w:r>
      <w:proofErr w:type="gramStart"/>
      <w:r w:rsidRPr="00CA64B9">
        <w:rPr>
          <w:rFonts w:ascii="Arial" w:hAnsi="Arial" w:cs="Arial"/>
          <w:color w:val="000000"/>
          <w:sz w:val="24"/>
          <w:szCs w:val="24"/>
        </w:rPr>
        <w:t>reporting</w:t>
      </w:r>
      <w:proofErr w:type="gramEnd"/>
    </w:p>
    <w:p w14:paraId="102779F3" w14:textId="77777777" w:rsidR="006E7097" w:rsidRPr="00CA64B9" w:rsidRDefault="006E7097" w:rsidP="006E7097">
      <w:pPr>
        <w:autoSpaceDE w:val="0"/>
        <w:autoSpaceDN w:val="0"/>
        <w:adjustRightInd w:val="0"/>
        <w:spacing w:after="0" w:line="240" w:lineRule="auto"/>
        <w:rPr>
          <w:rFonts w:ascii="Arial" w:hAnsi="Arial" w:cs="Arial"/>
          <w:b/>
          <w:bCs/>
          <w:color w:val="000000"/>
          <w:sz w:val="24"/>
          <w:szCs w:val="24"/>
        </w:rPr>
      </w:pPr>
      <w:r w:rsidRPr="00CA64B9">
        <w:rPr>
          <w:rFonts w:ascii="Arial" w:hAnsi="Arial" w:cs="Arial"/>
          <w:color w:val="000000"/>
          <w:sz w:val="24"/>
          <w:szCs w:val="24"/>
        </w:rPr>
        <w:lastRenderedPageBreak/>
        <w:t xml:space="preserve">requirements on the applicant group. As well, </w:t>
      </w:r>
      <w:r w:rsidRPr="00CA64B9">
        <w:rPr>
          <w:rFonts w:ascii="Arial" w:hAnsi="Arial" w:cs="Arial"/>
          <w:b/>
          <w:bCs/>
          <w:color w:val="000000"/>
          <w:sz w:val="24"/>
          <w:szCs w:val="24"/>
        </w:rPr>
        <w:t>ASDI’s IRS 501(c) (3) designation does</w:t>
      </w:r>
    </w:p>
    <w:p w14:paraId="557E14DA" w14:textId="77777777" w:rsidR="006E7097" w:rsidRPr="00CA64B9" w:rsidRDefault="006E7097" w:rsidP="006E7097">
      <w:pPr>
        <w:autoSpaceDE w:val="0"/>
        <w:autoSpaceDN w:val="0"/>
        <w:adjustRightInd w:val="0"/>
        <w:spacing w:after="0" w:line="240" w:lineRule="auto"/>
        <w:rPr>
          <w:rFonts w:ascii="Arial" w:hAnsi="Arial" w:cs="Arial"/>
          <w:color w:val="000000"/>
          <w:sz w:val="24"/>
          <w:szCs w:val="24"/>
        </w:rPr>
      </w:pPr>
      <w:r w:rsidRPr="00CA64B9">
        <w:rPr>
          <w:rFonts w:ascii="Arial" w:hAnsi="Arial" w:cs="Arial"/>
          <w:b/>
          <w:bCs/>
          <w:color w:val="000000"/>
          <w:sz w:val="24"/>
          <w:szCs w:val="24"/>
        </w:rPr>
        <w:t>not extend to meetings</w:t>
      </w:r>
      <w:r w:rsidRPr="00CA64B9">
        <w:rPr>
          <w:rFonts w:ascii="Arial" w:hAnsi="Arial" w:cs="Arial"/>
          <w:color w:val="000000"/>
          <w:sz w:val="24"/>
          <w:szCs w:val="24"/>
        </w:rPr>
        <w:t>. The IRS regulations are specific regarding the use and prohibit</w:t>
      </w:r>
      <w:r w:rsidR="00AB7E29" w:rsidRPr="00CA64B9">
        <w:rPr>
          <w:rFonts w:ascii="Arial" w:hAnsi="Arial" w:cs="Arial"/>
          <w:color w:val="000000"/>
          <w:sz w:val="24"/>
          <w:szCs w:val="24"/>
        </w:rPr>
        <w:t xml:space="preserve"> </w:t>
      </w:r>
      <w:r w:rsidRPr="00CA64B9">
        <w:rPr>
          <w:rFonts w:ascii="Arial" w:hAnsi="Arial" w:cs="Arial"/>
          <w:color w:val="000000"/>
          <w:sz w:val="24"/>
          <w:szCs w:val="24"/>
        </w:rPr>
        <w:t>such use without ASDI assuming significant financial and tax reporting requirements.</w:t>
      </w:r>
      <w:r w:rsidR="00AB7E29" w:rsidRPr="00CA64B9">
        <w:rPr>
          <w:rFonts w:ascii="Arial" w:hAnsi="Arial" w:cs="Arial"/>
          <w:color w:val="000000"/>
          <w:sz w:val="24"/>
          <w:szCs w:val="24"/>
        </w:rPr>
        <w:t xml:space="preserve"> </w:t>
      </w:r>
      <w:r w:rsidRPr="00CA64B9">
        <w:rPr>
          <w:rFonts w:ascii="Arial" w:hAnsi="Arial" w:cs="Arial"/>
          <w:color w:val="000000"/>
          <w:sz w:val="24"/>
          <w:szCs w:val="24"/>
        </w:rPr>
        <w:t>The requirements are too restrictive to be considered. Also, because each group is</w:t>
      </w:r>
      <w:r w:rsidR="00AB7E29" w:rsidRPr="00CA64B9">
        <w:rPr>
          <w:rFonts w:ascii="Arial" w:hAnsi="Arial" w:cs="Arial"/>
          <w:color w:val="000000"/>
          <w:sz w:val="24"/>
          <w:szCs w:val="24"/>
        </w:rPr>
        <w:t xml:space="preserve"> </w:t>
      </w:r>
      <w:r w:rsidRPr="00CA64B9">
        <w:rPr>
          <w:rFonts w:ascii="Arial" w:hAnsi="Arial" w:cs="Arial"/>
          <w:color w:val="000000"/>
          <w:sz w:val="24"/>
          <w:szCs w:val="24"/>
        </w:rPr>
        <w:t>autonomous, imposing such IRS regulations on our groups would present the specter of</w:t>
      </w:r>
      <w:r w:rsidR="00AB7E29" w:rsidRPr="00CA64B9">
        <w:rPr>
          <w:rFonts w:ascii="Arial" w:hAnsi="Arial" w:cs="Arial"/>
          <w:color w:val="000000"/>
          <w:sz w:val="24"/>
          <w:szCs w:val="24"/>
        </w:rPr>
        <w:t xml:space="preserve"> </w:t>
      </w:r>
      <w:r w:rsidRPr="00CA64B9">
        <w:rPr>
          <w:rFonts w:ascii="Arial" w:hAnsi="Arial" w:cs="Arial"/>
          <w:color w:val="000000"/>
          <w:sz w:val="24"/>
          <w:szCs w:val="24"/>
        </w:rPr>
        <w:t xml:space="preserve">tradition violations. The designation and use </w:t>
      </w:r>
      <w:proofErr w:type="gramStart"/>
      <w:r w:rsidRPr="00CA64B9">
        <w:rPr>
          <w:rFonts w:ascii="Arial" w:hAnsi="Arial" w:cs="Arial"/>
          <w:color w:val="000000"/>
          <w:sz w:val="24"/>
          <w:szCs w:val="24"/>
        </w:rPr>
        <w:t>does</w:t>
      </w:r>
      <w:proofErr w:type="gramEnd"/>
      <w:r w:rsidRPr="00CA64B9">
        <w:rPr>
          <w:rFonts w:ascii="Arial" w:hAnsi="Arial" w:cs="Arial"/>
          <w:color w:val="000000"/>
          <w:sz w:val="24"/>
          <w:szCs w:val="24"/>
        </w:rPr>
        <w:t xml:space="preserve"> extend to intergroup service</w:t>
      </w:r>
      <w:r w:rsidR="00AB7E29" w:rsidRPr="00CA64B9">
        <w:rPr>
          <w:rFonts w:ascii="Arial" w:hAnsi="Arial" w:cs="Arial"/>
          <w:color w:val="000000"/>
          <w:sz w:val="24"/>
          <w:szCs w:val="24"/>
        </w:rPr>
        <w:t xml:space="preserve"> </w:t>
      </w:r>
      <w:r w:rsidRPr="00CA64B9">
        <w:rPr>
          <w:rFonts w:ascii="Arial" w:hAnsi="Arial" w:cs="Arial"/>
          <w:color w:val="000000"/>
          <w:sz w:val="24"/>
          <w:szCs w:val="24"/>
        </w:rPr>
        <w:t>committees.</w:t>
      </w:r>
    </w:p>
    <w:p w14:paraId="5DB6270C" w14:textId="77777777" w:rsidR="00777156" w:rsidRDefault="00777156" w:rsidP="006E7097">
      <w:pPr>
        <w:autoSpaceDE w:val="0"/>
        <w:autoSpaceDN w:val="0"/>
        <w:adjustRightInd w:val="0"/>
        <w:spacing w:after="0" w:line="240" w:lineRule="auto"/>
        <w:rPr>
          <w:rFonts w:ascii="Helvetica-Bold" w:hAnsi="Helvetica-Bold" w:cs="Helvetica-Bold"/>
          <w:b/>
          <w:bCs/>
          <w:color w:val="000000"/>
          <w:sz w:val="24"/>
          <w:szCs w:val="24"/>
        </w:rPr>
      </w:pPr>
    </w:p>
    <w:p w14:paraId="3004D399" w14:textId="77777777" w:rsidR="00777156" w:rsidRDefault="00777156" w:rsidP="006E7097">
      <w:pPr>
        <w:autoSpaceDE w:val="0"/>
        <w:autoSpaceDN w:val="0"/>
        <w:adjustRightInd w:val="0"/>
        <w:spacing w:after="0" w:line="240" w:lineRule="auto"/>
        <w:rPr>
          <w:rFonts w:ascii="Helvetica-Bold" w:hAnsi="Helvetica-Bold" w:cs="Helvetica-Bold"/>
          <w:b/>
          <w:bCs/>
          <w:color w:val="000000"/>
          <w:sz w:val="24"/>
          <w:szCs w:val="24"/>
        </w:rPr>
      </w:pPr>
    </w:p>
    <w:p w14:paraId="44365F10" w14:textId="77777777" w:rsidR="006E7097" w:rsidRPr="00CA64B9" w:rsidRDefault="006E7097" w:rsidP="00CA64B9">
      <w:pPr>
        <w:autoSpaceDE w:val="0"/>
        <w:autoSpaceDN w:val="0"/>
        <w:adjustRightInd w:val="0"/>
        <w:spacing w:after="0" w:line="240" w:lineRule="auto"/>
        <w:jc w:val="center"/>
        <w:rPr>
          <w:rFonts w:ascii="Helvetica-Bold" w:hAnsi="Helvetica-Bold" w:cs="Helvetica-Bold"/>
          <w:b/>
          <w:bCs/>
          <w:color w:val="000000"/>
          <w:sz w:val="24"/>
          <w:szCs w:val="24"/>
          <w:u w:val="single"/>
        </w:rPr>
      </w:pPr>
      <w:r w:rsidRPr="00CA64B9">
        <w:rPr>
          <w:rFonts w:ascii="Helvetica-Bold" w:hAnsi="Helvetica-Bold" w:cs="Helvetica-Bold"/>
          <w:b/>
          <w:bCs/>
          <w:color w:val="000000"/>
          <w:sz w:val="24"/>
          <w:szCs w:val="24"/>
          <w:u w:val="single"/>
        </w:rPr>
        <w:t>ASDI PRUDENT RESERVE POLICY</w:t>
      </w:r>
    </w:p>
    <w:p w14:paraId="74E9B16A" w14:textId="77777777" w:rsidR="00777156" w:rsidRDefault="00777156" w:rsidP="006E7097">
      <w:pPr>
        <w:autoSpaceDE w:val="0"/>
        <w:autoSpaceDN w:val="0"/>
        <w:adjustRightInd w:val="0"/>
        <w:spacing w:after="0" w:line="240" w:lineRule="auto"/>
        <w:rPr>
          <w:rFonts w:ascii="Helvetica-Bold" w:hAnsi="Helvetica-Bold" w:cs="Helvetica-Bold"/>
          <w:b/>
          <w:bCs/>
          <w:color w:val="000000"/>
          <w:sz w:val="24"/>
          <w:szCs w:val="24"/>
        </w:rPr>
      </w:pPr>
    </w:p>
    <w:p w14:paraId="44483016" w14:textId="77777777" w:rsidR="006E7097" w:rsidRPr="00CA64B9" w:rsidRDefault="006E7097" w:rsidP="006E7097">
      <w:pPr>
        <w:autoSpaceDE w:val="0"/>
        <w:autoSpaceDN w:val="0"/>
        <w:adjustRightInd w:val="0"/>
        <w:spacing w:after="0" w:line="240" w:lineRule="auto"/>
        <w:rPr>
          <w:rFonts w:ascii="Arial" w:hAnsi="Arial" w:cs="Arial"/>
          <w:color w:val="000000"/>
          <w:sz w:val="24"/>
          <w:szCs w:val="24"/>
        </w:rPr>
      </w:pPr>
      <w:r w:rsidRPr="00CA64B9">
        <w:rPr>
          <w:rFonts w:ascii="Arial" w:hAnsi="Arial" w:cs="Arial"/>
          <w:color w:val="000000"/>
          <w:sz w:val="24"/>
          <w:szCs w:val="24"/>
        </w:rPr>
        <w:t xml:space="preserve">The dollar amount of the prudent reserve is to be recommended by the ASDI </w:t>
      </w:r>
      <w:proofErr w:type="gramStart"/>
      <w:r w:rsidRPr="00CA64B9">
        <w:rPr>
          <w:rFonts w:ascii="Arial" w:hAnsi="Arial" w:cs="Arial"/>
          <w:color w:val="000000"/>
          <w:sz w:val="24"/>
          <w:szCs w:val="24"/>
        </w:rPr>
        <w:t>Finance</w:t>
      </w:r>
      <w:proofErr w:type="gramEnd"/>
    </w:p>
    <w:p w14:paraId="20698A25" w14:textId="77777777" w:rsidR="006E7097" w:rsidRPr="00CA64B9" w:rsidRDefault="006E7097" w:rsidP="006E7097">
      <w:pPr>
        <w:autoSpaceDE w:val="0"/>
        <w:autoSpaceDN w:val="0"/>
        <w:adjustRightInd w:val="0"/>
        <w:spacing w:after="0" w:line="240" w:lineRule="auto"/>
        <w:rPr>
          <w:rFonts w:ascii="Arial" w:hAnsi="Arial" w:cs="Arial"/>
          <w:color w:val="000000"/>
          <w:sz w:val="24"/>
          <w:szCs w:val="24"/>
        </w:rPr>
      </w:pPr>
      <w:r w:rsidRPr="00CA64B9">
        <w:rPr>
          <w:rFonts w:ascii="Arial" w:hAnsi="Arial" w:cs="Arial"/>
          <w:color w:val="000000"/>
          <w:sz w:val="24"/>
          <w:szCs w:val="24"/>
        </w:rPr>
        <w:t>Committee as part of the annual budgeting process. A balance of no less than 40% and</w:t>
      </w:r>
    </w:p>
    <w:p w14:paraId="0BE5723B" w14:textId="77777777" w:rsidR="006E7097" w:rsidRPr="00CA64B9" w:rsidRDefault="006E7097" w:rsidP="006E7097">
      <w:pPr>
        <w:autoSpaceDE w:val="0"/>
        <w:autoSpaceDN w:val="0"/>
        <w:adjustRightInd w:val="0"/>
        <w:spacing w:after="0" w:line="240" w:lineRule="auto"/>
        <w:rPr>
          <w:rFonts w:ascii="Arial" w:hAnsi="Arial" w:cs="Arial"/>
          <w:color w:val="000000"/>
          <w:sz w:val="24"/>
          <w:szCs w:val="24"/>
        </w:rPr>
      </w:pPr>
      <w:r w:rsidRPr="00CA64B9">
        <w:rPr>
          <w:rFonts w:ascii="Arial" w:hAnsi="Arial" w:cs="Arial"/>
          <w:color w:val="000000"/>
          <w:sz w:val="24"/>
          <w:szCs w:val="24"/>
        </w:rPr>
        <w:t>no more than 60% of the annual budget shall be maintained in the treasury.</w:t>
      </w:r>
    </w:p>
    <w:p w14:paraId="7C5BEB2A" w14:textId="77777777" w:rsidR="00AB7E29" w:rsidRPr="00CA64B9" w:rsidRDefault="00AB7E29" w:rsidP="006E7097">
      <w:pPr>
        <w:autoSpaceDE w:val="0"/>
        <w:autoSpaceDN w:val="0"/>
        <w:adjustRightInd w:val="0"/>
        <w:spacing w:after="0" w:line="240" w:lineRule="auto"/>
        <w:rPr>
          <w:rFonts w:ascii="Arial" w:hAnsi="Arial" w:cs="Arial"/>
          <w:color w:val="000000"/>
          <w:sz w:val="24"/>
          <w:szCs w:val="24"/>
        </w:rPr>
      </w:pPr>
    </w:p>
    <w:p w14:paraId="6D59B120" w14:textId="251C33A1" w:rsidR="006E7097" w:rsidRPr="00CA64B9" w:rsidRDefault="006E7097" w:rsidP="006E7097">
      <w:pPr>
        <w:autoSpaceDE w:val="0"/>
        <w:autoSpaceDN w:val="0"/>
        <w:adjustRightInd w:val="0"/>
        <w:spacing w:after="0" w:line="240" w:lineRule="auto"/>
        <w:rPr>
          <w:rFonts w:ascii="Arial" w:hAnsi="Arial" w:cs="Arial"/>
          <w:color w:val="000000"/>
          <w:sz w:val="24"/>
          <w:szCs w:val="24"/>
        </w:rPr>
      </w:pPr>
      <w:r w:rsidRPr="00CA64B9">
        <w:rPr>
          <w:rFonts w:ascii="Arial" w:hAnsi="Arial" w:cs="Arial"/>
          <w:color w:val="000000"/>
          <w:sz w:val="24"/>
          <w:szCs w:val="24"/>
        </w:rPr>
        <w:t>Urgent use of the ASDI Prudent Reserve must be approved by the ASDI Board and later,</w:t>
      </w:r>
      <w:r w:rsidR="00A04165" w:rsidRPr="00CA64B9">
        <w:rPr>
          <w:rFonts w:ascii="Arial" w:hAnsi="Arial" w:cs="Arial"/>
          <w:color w:val="000000"/>
          <w:sz w:val="24"/>
          <w:szCs w:val="24"/>
        </w:rPr>
        <w:t xml:space="preserve"> </w:t>
      </w:r>
      <w:r w:rsidRPr="00CA64B9">
        <w:rPr>
          <w:rFonts w:ascii="Arial" w:hAnsi="Arial" w:cs="Arial"/>
          <w:color w:val="000000"/>
          <w:sz w:val="24"/>
          <w:szCs w:val="24"/>
        </w:rPr>
        <w:t>at a regularly scheduled intergroup meeting, ratified by a majority of the intergroup</w:t>
      </w:r>
    </w:p>
    <w:p w14:paraId="24ED1708" w14:textId="77777777" w:rsidR="006E7097" w:rsidRPr="00CA64B9" w:rsidRDefault="006E7097" w:rsidP="006E7097">
      <w:pPr>
        <w:autoSpaceDE w:val="0"/>
        <w:autoSpaceDN w:val="0"/>
        <w:adjustRightInd w:val="0"/>
        <w:spacing w:after="0" w:line="240" w:lineRule="auto"/>
        <w:rPr>
          <w:rFonts w:ascii="Arial" w:hAnsi="Arial" w:cs="Arial"/>
          <w:color w:val="000000"/>
          <w:sz w:val="24"/>
          <w:szCs w:val="24"/>
        </w:rPr>
      </w:pPr>
      <w:r w:rsidRPr="00CA64B9">
        <w:rPr>
          <w:rFonts w:ascii="Arial" w:hAnsi="Arial" w:cs="Arial"/>
          <w:color w:val="000000"/>
          <w:sz w:val="24"/>
          <w:szCs w:val="24"/>
        </w:rPr>
        <w:t>representatives present and voting. Use of the Prudent Reserve will be prioritized for the</w:t>
      </w:r>
      <w:r w:rsidR="00AB7E29" w:rsidRPr="00CA64B9">
        <w:rPr>
          <w:rFonts w:ascii="Arial" w:hAnsi="Arial" w:cs="Arial"/>
          <w:color w:val="000000"/>
          <w:sz w:val="24"/>
          <w:szCs w:val="24"/>
        </w:rPr>
        <w:t xml:space="preserve"> </w:t>
      </w:r>
      <w:r w:rsidRPr="00CA64B9">
        <w:rPr>
          <w:rFonts w:ascii="Arial" w:hAnsi="Arial" w:cs="Arial"/>
          <w:color w:val="000000"/>
          <w:sz w:val="24"/>
          <w:szCs w:val="24"/>
        </w:rPr>
        <w:t>following purposes:</w:t>
      </w:r>
    </w:p>
    <w:p w14:paraId="369951DE" w14:textId="77777777" w:rsidR="00AB7E29" w:rsidRPr="00CA64B9" w:rsidRDefault="00AB7E29" w:rsidP="006E7097">
      <w:pPr>
        <w:autoSpaceDE w:val="0"/>
        <w:autoSpaceDN w:val="0"/>
        <w:adjustRightInd w:val="0"/>
        <w:spacing w:after="0" w:line="240" w:lineRule="auto"/>
        <w:rPr>
          <w:rFonts w:ascii="Arial" w:hAnsi="Arial" w:cs="Arial"/>
          <w:color w:val="000000"/>
          <w:sz w:val="24"/>
          <w:szCs w:val="24"/>
        </w:rPr>
      </w:pPr>
    </w:p>
    <w:p w14:paraId="32E681D3" w14:textId="1570A9EB" w:rsidR="006E7097" w:rsidRPr="00CA64B9" w:rsidRDefault="00AB7E29" w:rsidP="006E7097">
      <w:pPr>
        <w:autoSpaceDE w:val="0"/>
        <w:autoSpaceDN w:val="0"/>
        <w:adjustRightInd w:val="0"/>
        <w:spacing w:after="0" w:line="240" w:lineRule="auto"/>
        <w:rPr>
          <w:rFonts w:ascii="Arial" w:hAnsi="Arial" w:cs="Arial"/>
          <w:color w:val="000000"/>
          <w:sz w:val="24"/>
          <w:szCs w:val="24"/>
        </w:rPr>
      </w:pPr>
      <w:r w:rsidRPr="00CA64B9">
        <w:rPr>
          <w:rFonts w:ascii="Arial" w:hAnsi="Arial" w:cs="Arial"/>
          <w:color w:val="000000"/>
          <w:sz w:val="24"/>
          <w:szCs w:val="24"/>
        </w:rPr>
        <w:tab/>
      </w:r>
      <w:r w:rsidR="006E7097" w:rsidRPr="00CA64B9">
        <w:rPr>
          <w:rFonts w:ascii="Arial" w:hAnsi="Arial" w:cs="Arial"/>
          <w:color w:val="000000"/>
          <w:sz w:val="24"/>
          <w:szCs w:val="24"/>
        </w:rPr>
        <w:t>A. Rent of</w:t>
      </w:r>
      <w:r w:rsidR="00953768" w:rsidRPr="00CA64B9">
        <w:rPr>
          <w:rFonts w:ascii="Arial" w:hAnsi="Arial" w:cs="Arial"/>
          <w:color w:val="000000"/>
          <w:sz w:val="24"/>
          <w:szCs w:val="24"/>
        </w:rPr>
        <w:t xml:space="preserve"> the office space and utilities</w:t>
      </w:r>
    </w:p>
    <w:p w14:paraId="739AFF1F" w14:textId="0EEFD311" w:rsidR="006E7097" w:rsidRPr="00CA64B9" w:rsidRDefault="00AB7E29" w:rsidP="00744275">
      <w:pPr>
        <w:tabs>
          <w:tab w:val="left" w:pos="720"/>
        </w:tabs>
        <w:autoSpaceDE w:val="0"/>
        <w:autoSpaceDN w:val="0"/>
        <w:adjustRightInd w:val="0"/>
        <w:spacing w:after="0" w:line="240" w:lineRule="auto"/>
        <w:ind w:left="990" w:hanging="990"/>
        <w:rPr>
          <w:rFonts w:ascii="Arial" w:hAnsi="Arial" w:cs="Arial"/>
          <w:color w:val="000000"/>
          <w:sz w:val="24"/>
          <w:szCs w:val="24"/>
        </w:rPr>
      </w:pPr>
      <w:r w:rsidRPr="00CA64B9">
        <w:rPr>
          <w:rFonts w:ascii="Arial" w:hAnsi="Arial" w:cs="Arial"/>
          <w:color w:val="000000"/>
          <w:sz w:val="24"/>
          <w:szCs w:val="24"/>
        </w:rPr>
        <w:tab/>
      </w:r>
      <w:r w:rsidR="006E7097" w:rsidRPr="00CA64B9">
        <w:rPr>
          <w:rFonts w:ascii="Arial" w:hAnsi="Arial" w:cs="Arial"/>
          <w:color w:val="000000"/>
          <w:sz w:val="24"/>
          <w:szCs w:val="24"/>
        </w:rPr>
        <w:t>B. Other contractual obligations (e.g., existing contracts with retreat or other</w:t>
      </w:r>
      <w:r w:rsidR="00744275">
        <w:rPr>
          <w:rFonts w:ascii="Arial" w:hAnsi="Arial" w:cs="Arial"/>
          <w:color w:val="000000"/>
          <w:sz w:val="24"/>
          <w:szCs w:val="24"/>
        </w:rPr>
        <w:t xml:space="preserve">    v</w:t>
      </w:r>
      <w:r w:rsidR="00953768" w:rsidRPr="00CA64B9">
        <w:rPr>
          <w:rFonts w:ascii="Arial" w:hAnsi="Arial" w:cs="Arial"/>
          <w:color w:val="000000"/>
          <w:sz w:val="24"/>
          <w:szCs w:val="24"/>
        </w:rPr>
        <w:t>endors)</w:t>
      </w:r>
    </w:p>
    <w:p w14:paraId="1C3A32E3" w14:textId="6C495B44" w:rsidR="006E7097" w:rsidRPr="00CA64B9" w:rsidRDefault="00AB7E29" w:rsidP="006E7097">
      <w:pPr>
        <w:autoSpaceDE w:val="0"/>
        <w:autoSpaceDN w:val="0"/>
        <w:adjustRightInd w:val="0"/>
        <w:spacing w:after="0" w:line="240" w:lineRule="auto"/>
        <w:rPr>
          <w:rFonts w:ascii="Arial" w:hAnsi="Arial" w:cs="Arial"/>
          <w:color w:val="000000"/>
          <w:sz w:val="24"/>
          <w:szCs w:val="24"/>
        </w:rPr>
      </w:pPr>
      <w:r w:rsidRPr="00CA64B9">
        <w:rPr>
          <w:rFonts w:ascii="Arial" w:hAnsi="Arial" w:cs="Arial"/>
          <w:color w:val="000000"/>
          <w:sz w:val="24"/>
          <w:szCs w:val="24"/>
        </w:rPr>
        <w:tab/>
      </w:r>
      <w:r w:rsidR="006E7097" w:rsidRPr="00CA64B9">
        <w:rPr>
          <w:rFonts w:ascii="Arial" w:hAnsi="Arial" w:cs="Arial"/>
          <w:color w:val="000000"/>
          <w:sz w:val="24"/>
          <w:szCs w:val="24"/>
        </w:rPr>
        <w:t xml:space="preserve">C. </w:t>
      </w:r>
      <w:r w:rsidR="00CA64B9">
        <w:rPr>
          <w:rFonts w:ascii="Arial" w:hAnsi="Arial" w:cs="Arial"/>
          <w:color w:val="000000"/>
          <w:sz w:val="24"/>
          <w:szCs w:val="24"/>
        </w:rPr>
        <w:t>Rep/</w:t>
      </w:r>
      <w:r w:rsidR="00BC693A" w:rsidRPr="00CA64B9">
        <w:rPr>
          <w:rFonts w:ascii="Arial" w:hAnsi="Arial" w:cs="Arial"/>
          <w:color w:val="000000"/>
          <w:sz w:val="24"/>
          <w:szCs w:val="24"/>
        </w:rPr>
        <w:t>Delegate travel</w:t>
      </w:r>
      <w:r w:rsidR="006E7097" w:rsidRPr="00CA64B9">
        <w:rPr>
          <w:rFonts w:ascii="Arial" w:hAnsi="Arial" w:cs="Arial"/>
          <w:color w:val="000000"/>
          <w:sz w:val="24"/>
          <w:szCs w:val="24"/>
        </w:rPr>
        <w:t xml:space="preserve"> to Region</w:t>
      </w:r>
      <w:r w:rsidR="00EA768C" w:rsidRPr="00CA64B9">
        <w:rPr>
          <w:rFonts w:ascii="Arial" w:hAnsi="Arial" w:cs="Arial"/>
          <w:color w:val="000000"/>
          <w:sz w:val="24"/>
          <w:szCs w:val="24"/>
        </w:rPr>
        <w:t xml:space="preserve"> </w:t>
      </w:r>
      <w:r w:rsidR="006E7097" w:rsidRPr="00CA64B9">
        <w:rPr>
          <w:rFonts w:ascii="Arial" w:hAnsi="Arial" w:cs="Arial"/>
          <w:color w:val="000000"/>
          <w:sz w:val="24"/>
          <w:szCs w:val="24"/>
        </w:rPr>
        <w:t>III</w:t>
      </w:r>
      <w:r w:rsidR="00EA768C" w:rsidRPr="00CA64B9">
        <w:rPr>
          <w:rFonts w:ascii="Arial" w:hAnsi="Arial" w:cs="Arial"/>
          <w:color w:val="000000"/>
          <w:sz w:val="24"/>
          <w:szCs w:val="24"/>
        </w:rPr>
        <w:t xml:space="preserve"> </w:t>
      </w:r>
      <w:r w:rsidR="00BC693A" w:rsidRPr="00CA64B9">
        <w:rPr>
          <w:rFonts w:ascii="Arial" w:hAnsi="Arial" w:cs="Arial"/>
          <w:color w:val="000000"/>
          <w:sz w:val="24"/>
          <w:szCs w:val="24"/>
        </w:rPr>
        <w:t xml:space="preserve">and World Service </w:t>
      </w:r>
      <w:r w:rsidR="006E7097" w:rsidRPr="00CA64B9">
        <w:rPr>
          <w:rFonts w:ascii="Arial" w:hAnsi="Arial" w:cs="Arial"/>
          <w:color w:val="000000"/>
          <w:sz w:val="24"/>
          <w:szCs w:val="24"/>
        </w:rPr>
        <w:t>business</w:t>
      </w:r>
      <w:r w:rsidRPr="00CA64B9">
        <w:rPr>
          <w:rFonts w:ascii="Arial" w:hAnsi="Arial" w:cs="Arial"/>
          <w:color w:val="000000"/>
          <w:sz w:val="24"/>
          <w:szCs w:val="24"/>
        </w:rPr>
        <w:t xml:space="preserve"> </w:t>
      </w:r>
      <w:r w:rsidR="00953768" w:rsidRPr="00CA64B9">
        <w:rPr>
          <w:rFonts w:ascii="Arial" w:hAnsi="Arial" w:cs="Arial"/>
          <w:color w:val="000000"/>
          <w:sz w:val="24"/>
          <w:szCs w:val="24"/>
        </w:rPr>
        <w:t>meetings</w:t>
      </w:r>
    </w:p>
    <w:p w14:paraId="51B8EC25" w14:textId="28D78131" w:rsidR="00C87D3B" w:rsidRPr="00CA64B9" w:rsidRDefault="00AB7E29">
      <w:pPr>
        <w:autoSpaceDE w:val="0"/>
        <w:autoSpaceDN w:val="0"/>
        <w:adjustRightInd w:val="0"/>
        <w:spacing w:after="0" w:line="240" w:lineRule="auto"/>
        <w:rPr>
          <w:rFonts w:ascii="Arial" w:hAnsi="Arial" w:cs="Arial"/>
          <w:color w:val="000000"/>
          <w:sz w:val="24"/>
          <w:szCs w:val="24"/>
        </w:rPr>
      </w:pPr>
      <w:r w:rsidRPr="00CA64B9">
        <w:rPr>
          <w:rFonts w:ascii="Arial" w:hAnsi="Arial" w:cs="Arial"/>
          <w:color w:val="000000"/>
          <w:sz w:val="24"/>
          <w:szCs w:val="24"/>
        </w:rPr>
        <w:tab/>
      </w:r>
      <w:r w:rsidR="006E7097" w:rsidRPr="00CA64B9">
        <w:rPr>
          <w:rFonts w:ascii="Arial" w:hAnsi="Arial" w:cs="Arial"/>
          <w:color w:val="000000"/>
          <w:sz w:val="24"/>
          <w:szCs w:val="24"/>
        </w:rPr>
        <w:t xml:space="preserve">D. Other use of the ASDI Prudent Reserve is to be approved by the ASDI Board </w:t>
      </w:r>
      <w:r w:rsidRPr="00CA64B9">
        <w:rPr>
          <w:rFonts w:ascii="Arial" w:hAnsi="Arial" w:cs="Arial"/>
          <w:color w:val="000000"/>
          <w:sz w:val="24"/>
          <w:szCs w:val="24"/>
        </w:rPr>
        <w:tab/>
        <w:t xml:space="preserve">   </w:t>
      </w:r>
      <w:r w:rsidRPr="00CA64B9">
        <w:rPr>
          <w:rFonts w:ascii="Arial" w:hAnsi="Arial" w:cs="Arial"/>
          <w:color w:val="000000"/>
          <w:sz w:val="24"/>
          <w:szCs w:val="24"/>
        </w:rPr>
        <w:tab/>
        <w:t xml:space="preserve">     </w:t>
      </w:r>
      <w:r w:rsidR="006E7097" w:rsidRPr="00CA64B9">
        <w:rPr>
          <w:rFonts w:ascii="Arial" w:hAnsi="Arial" w:cs="Arial"/>
          <w:color w:val="000000"/>
          <w:sz w:val="24"/>
          <w:szCs w:val="24"/>
        </w:rPr>
        <w:t>and</w:t>
      </w:r>
      <w:r w:rsidRPr="00CA64B9">
        <w:rPr>
          <w:rFonts w:ascii="Arial" w:hAnsi="Arial" w:cs="Arial"/>
          <w:color w:val="000000"/>
          <w:sz w:val="24"/>
          <w:szCs w:val="24"/>
        </w:rPr>
        <w:t xml:space="preserve"> </w:t>
      </w:r>
      <w:r w:rsidR="006E7097" w:rsidRPr="00CA64B9">
        <w:rPr>
          <w:rFonts w:ascii="Arial" w:hAnsi="Arial" w:cs="Arial"/>
          <w:color w:val="000000"/>
          <w:sz w:val="24"/>
          <w:szCs w:val="24"/>
        </w:rPr>
        <w:t xml:space="preserve">a majority of the intergroup representatives present and voting at a </w:t>
      </w:r>
      <w:r w:rsidRPr="00CA64B9">
        <w:rPr>
          <w:rFonts w:ascii="Arial" w:hAnsi="Arial" w:cs="Arial"/>
          <w:color w:val="000000"/>
          <w:sz w:val="24"/>
          <w:szCs w:val="24"/>
        </w:rPr>
        <w:tab/>
      </w:r>
      <w:r w:rsidRPr="00CA64B9">
        <w:rPr>
          <w:rFonts w:ascii="Arial" w:hAnsi="Arial" w:cs="Arial"/>
          <w:color w:val="000000"/>
          <w:sz w:val="24"/>
          <w:szCs w:val="24"/>
        </w:rPr>
        <w:tab/>
        <w:t xml:space="preserve">     r</w:t>
      </w:r>
      <w:r w:rsidR="006E7097" w:rsidRPr="00CA64B9">
        <w:rPr>
          <w:rFonts w:ascii="Arial" w:hAnsi="Arial" w:cs="Arial"/>
          <w:color w:val="000000"/>
          <w:sz w:val="24"/>
          <w:szCs w:val="24"/>
        </w:rPr>
        <w:t>egularly</w:t>
      </w:r>
      <w:r w:rsidRPr="00CA64B9">
        <w:rPr>
          <w:rFonts w:ascii="Arial" w:hAnsi="Arial" w:cs="Arial"/>
          <w:color w:val="000000"/>
          <w:sz w:val="24"/>
          <w:szCs w:val="24"/>
        </w:rPr>
        <w:t xml:space="preserve"> </w:t>
      </w:r>
      <w:r w:rsidR="00C87D3B" w:rsidRPr="00CA64B9">
        <w:rPr>
          <w:rFonts w:ascii="Arial" w:hAnsi="Arial" w:cs="Arial"/>
          <w:color w:val="000000"/>
          <w:sz w:val="24"/>
          <w:szCs w:val="24"/>
        </w:rPr>
        <w:t xml:space="preserve">scheduled intergroup </w:t>
      </w:r>
      <w:proofErr w:type="gramStart"/>
      <w:r w:rsidR="00C87D3B" w:rsidRPr="00CA64B9">
        <w:rPr>
          <w:rFonts w:ascii="Arial" w:hAnsi="Arial" w:cs="Arial"/>
          <w:color w:val="000000"/>
          <w:sz w:val="24"/>
          <w:szCs w:val="24"/>
        </w:rPr>
        <w:t>meeting</w:t>
      </w:r>
      <w:proofErr w:type="gramEnd"/>
    </w:p>
    <w:p w14:paraId="205B3AA3" w14:textId="77777777" w:rsidR="00BC693A" w:rsidRDefault="00BC693A" w:rsidP="00C87D3B">
      <w:pPr>
        <w:autoSpaceDE w:val="0"/>
        <w:autoSpaceDN w:val="0"/>
        <w:adjustRightInd w:val="0"/>
        <w:spacing w:after="0" w:line="240" w:lineRule="auto"/>
        <w:rPr>
          <w:rFonts w:ascii="ArialMT" w:hAnsi="ArialMT" w:cs="ArialMT"/>
          <w:color w:val="000000"/>
          <w:sz w:val="24"/>
          <w:szCs w:val="24"/>
        </w:rPr>
      </w:pPr>
    </w:p>
    <w:p w14:paraId="011E73C3" w14:textId="77777777" w:rsidR="00BC693A" w:rsidRDefault="00BC693A" w:rsidP="00C87D3B">
      <w:pPr>
        <w:autoSpaceDE w:val="0"/>
        <w:autoSpaceDN w:val="0"/>
        <w:adjustRightInd w:val="0"/>
        <w:spacing w:after="0" w:line="240" w:lineRule="auto"/>
        <w:rPr>
          <w:rFonts w:ascii="ArialMT" w:hAnsi="ArialMT" w:cs="ArialMT"/>
          <w:color w:val="000000"/>
          <w:sz w:val="24"/>
          <w:szCs w:val="24"/>
        </w:rPr>
      </w:pPr>
    </w:p>
    <w:p w14:paraId="70987763" w14:textId="77777777" w:rsidR="00CA64B9" w:rsidRDefault="00CA64B9" w:rsidP="00BC693A">
      <w:pPr>
        <w:spacing w:after="160" w:line="259" w:lineRule="auto"/>
        <w:jc w:val="center"/>
        <w:rPr>
          <w:rFonts w:ascii="Arial" w:hAnsi="Arial" w:cs="Arial"/>
          <w:color w:val="FF0000"/>
          <w:sz w:val="40"/>
          <w:szCs w:val="40"/>
          <w:u w:val="single"/>
        </w:rPr>
      </w:pPr>
    </w:p>
    <w:p w14:paraId="2428F333" w14:textId="77777777" w:rsidR="00CA64B9" w:rsidRDefault="00CA64B9" w:rsidP="00BC693A">
      <w:pPr>
        <w:spacing w:after="160" w:line="259" w:lineRule="auto"/>
        <w:jc w:val="center"/>
        <w:rPr>
          <w:rFonts w:ascii="Arial" w:hAnsi="Arial" w:cs="Arial"/>
          <w:color w:val="FF0000"/>
          <w:sz w:val="40"/>
          <w:szCs w:val="40"/>
          <w:u w:val="single"/>
        </w:rPr>
      </w:pPr>
    </w:p>
    <w:p w14:paraId="5206A419" w14:textId="77777777" w:rsidR="00CA64B9" w:rsidRDefault="00CA64B9" w:rsidP="00BC693A">
      <w:pPr>
        <w:spacing w:after="160" w:line="259" w:lineRule="auto"/>
        <w:jc w:val="center"/>
        <w:rPr>
          <w:rFonts w:ascii="Arial" w:hAnsi="Arial" w:cs="Arial"/>
          <w:color w:val="FF0000"/>
          <w:sz w:val="40"/>
          <w:szCs w:val="40"/>
          <w:u w:val="single"/>
        </w:rPr>
      </w:pPr>
    </w:p>
    <w:p w14:paraId="63D2323D" w14:textId="77777777" w:rsidR="00CA64B9" w:rsidRDefault="00CA64B9" w:rsidP="00BC693A">
      <w:pPr>
        <w:spacing w:after="160" w:line="259" w:lineRule="auto"/>
        <w:jc w:val="center"/>
        <w:rPr>
          <w:rFonts w:ascii="Arial" w:hAnsi="Arial" w:cs="Arial"/>
          <w:color w:val="FF0000"/>
          <w:sz w:val="40"/>
          <w:szCs w:val="40"/>
          <w:u w:val="single"/>
        </w:rPr>
      </w:pPr>
    </w:p>
    <w:p w14:paraId="11DE423A" w14:textId="77777777" w:rsidR="00CA64B9" w:rsidRDefault="00CA64B9" w:rsidP="00BC693A">
      <w:pPr>
        <w:spacing w:after="160" w:line="259" w:lineRule="auto"/>
        <w:jc w:val="center"/>
        <w:rPr>
          <w:rFonts w:ascii="Arial" w:hAnsi="Arial" w:cs="Arial"/>
          <w:color w:val="FF0000"/>
          <w:sz w:val="40"/>
          <w:szCs w:val="40"/>
          <w:u w:val="single"/>
        </w:rPr>
      </w:pPr>
    </w:p>
    <w:p w14:paraId="169F6C69" w14:textId="77777777" w:rsidR="00CA64B9" w:rsidRDefault="00CA64B9" w:rsidP="00BC693A">
      <w:pPr>
        <w:spacing w:after="160" w:line="259" w:lineRule="auto"/>
        <w:jc w:val="center"/>
        <w:rPr>
          <w:rFonts w:ascii="Arial" w:hAnsi="Arial" w:cs="Arial"/>
          <w:color w:val="FF0000"/>
          <w:sz w:val="40"/>
          <w:szCs w:val="40"/>
          <w:u w:val="single"/>
        </w:rPr>
      </w:pPr>
    </w:p>
    <w:p w14:paraId="7D0EBA9A" w14:textId="77777777" w:rsidR="00CA64B9" w:rsidRDefault="00CA64B9" w:rsidP="00BC693A">
      <w:pPr>
        <w:spacing w:after="160" w:line="259" w:lineRule="auto"/>
        <w:jc w:val="center"/>
        <w:rPr>
          <w:rFonts w:ascii="Arial" w:hAnsi="Arial" w:cs="Arial"/>
          <w:color w:val="FF0000"/>
          <w:sz w:val="40"/>
          <w:szCs w:val="40"/>
          <w:u w:val="single"/>
        </w:rPr>
      </w:pPr>
    </w:p>
    <w:p w14:paraId="33494E18" w14:textId="46D0217F" w:rsidR="00CA64B9" w:rsidRPr="001B4B19" w:rsidRDefault="00BC693A" w:rsidP="00BC693A">
      <w:pPr>
        <w:spacing w:after="160" w:line="259" w:lineRule="auto"/>
        <w:jc w:val="center"/>
        <w:rPr>
          <w:rFonts w:ascii="Calibri" w:hAnsi="Calibri" w:cs="Arial"/>
          <w:b/>
          <w:sz w:val="40"/>
          <w:szCs w:val="40"/>
          <w:u w:val="single"/>
        </w:rPr>
      </w:pPr>
      <w:r w:rsidRPr="001B4B19">
        <w:rPr>
          <w:rFonts w:ascii="Calibri" w:hAnsi="Calibri" w:cs="Arial"/>
          <w:b/>
          <w:sz w:val="40"/>
          <w:szCs w:val="40"/>
          <w:u w:val="single"/>
        </w:rPr>
        <w:t xml:space="preserve">Appendix </w:t>
      </w:r>
      <w:r w:rsidR="00D93276" w:rsidRPr="001B4B19">
        <w:rPr>
          <w:rFonts w:ascii="Calibri" w:hAnsi="Calibri" w:cs="Arial"/>
          <w:b/>
          <w:sz w:val="40"/>
          <w:szCs w:val="40"/>
          <w:u w:val="single"/>
        </w:rPr>
        <w:t>1</w:t>
      </w:r>
      <w:r w:rsidR="001B4B19">
        <w:rPr>
          <w:rFonts w:ascii="Calibri" w:hAnsi="Calibri" w:cs="Arial"/>
          <w:b/>
          <w:sz w:val="40"/>
          <w:szCs w:val="40"/>
          <w:u w:val="single"/>
        </w:rPr>
        <w:t xml:space="preserve"> </w:t>
      </w:r>
      <w:r w:rsidRPr="001B4B19">
        <w:rPr>
          <w:rFonts w:ascii="Calibri" w:hAnsi="Calibri" w:cs="Arial"/>
          <w:b/>
          <w:sz w:val="40"/>
          <w:szCs w:val="40"/>
          <w:u w:val="single"/>
        </w:rPr>
        <w:t>Travel Expense Reimbursement Form</w:t>
      </w:r>
    </w:p>
    <w:p w14:paraId="745D867D" w14:textId="1E45D05A" w:rsidR="00BC693A" w:rsidRDefault="00BC693A" w:rsidP="00BC693A">
      <w:pPr>
        <w:spacing w:after="160" w:line="259" w:lineRule="auto"/>
        <w:jc w:val="center"/>
        <w:rPr>
          <w:rFonts w:ascii="Arial" w:hAnsi="Arial" w:cs="Arial"/>
          <w:color w:val="FF0000"/>
          <w:sz w:val="40"/>
          <w:szCs w:val="40"/>
          <w:u w:val="single"/>
        </w:rPr>
      </w:pPr>
      <w:r w:rsidRPr="00B550C5">
        <w:rPr>
          <w:noProof/>
        </w:rPr>
        <w:lastRenderedPageBreak/>
        <w:drawing>
          <wp:inline distT="0" distB="0" distL="0" distR="0" wp14:anchorId="1157B96D" wp14:editId="6D715766">
            <wp:extent cx="7491046" cy="5752302"/>
            <wp:effectExtent l="0" t="6985"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491046" cy="5752302"/>
                    </a:xfrm>
                    <a:prstGeom prst="rect">
                      <a:avLst/>
                    </a:prstGeom>
                    <a:noFill/>
                    <a:ln>
                      <a:noFill/>
                    </a:ln>
                  </pic:spPr>
                </pic:pic>
              </a:graphicData>
            </a:graphic>
          </wp:inline>
        </w:drawing>
      </w:r>
    </w:p>
    <w:p w14:paraId="10071177" w14:textId="77777777" w:rsidR="00CA64B9" w:rsidRDefault="00CA64B9" w:rsidP="00CA64B9">
      <w:pPr>
        <w:autoSpaceDE w:val="0"/>
        <w:autoSpaceDN w:val="0"/>
        <w:adjustRightInd w:val="0"/>
        <w:spacing w:after="0" w:line="240" w:lineRule="auto"/>
        <w:jc w:val="center"/>
        <w:rPr>
          <w:rFonts w:ascii="ArialMT" w:hAnsi="ArialMT" w:cs="ArialMT"/>
          <w:b/>
          <w:color w:val="000000"/>
          <w:sz w:val="40"/>
          <w:szCs w:val="40"/>
          <w:u w:val="single"/>
        </w:rPr>
      </w:pPr>
    </w:p>
    <w:p w14:paraId="5DB8F2B0" w14:textId="77777777" w:rsidR="00CA64B9" w:rsidRDefault="00EA19AB" w:rsidP="00CA64B9">
      <w:pPr>
        <w:autoSpaceDE w:val="0"/>
        <w:autoSpaceDN w:val="0"/>
        <w:adjustRightInd w:val="0"/>
        <w:spacing w:after="0" w:line="240" w:lineRule="auto"/>
        <w:jc w:val="center"/>
        <w:rPr>
          <w:rFonts w:ascii="ArialMT" w:hAnsi="ArialMT" w:cs="ArialMT"/>
          <w:b/>
          <w:color w:val="000000"/>
          <w:sz w:val="40"/>
          <w:szCs w:val="40"/>
          <w:u w:val="single"/>
        </w:rPr>
      </w:pPr>
      <w:r>
        <w:rPr>
          <w:rFonts w:ascii="ArialMT" w:hAnsi="ArialMT" w:cs="ArialMT"/>
          <w:b/>
          <w:color w:val="000000"/>
          <w:sz w:val="40"/>
          <w:szCs w:val="40"/>
          <w:u w:val="single"/>
        </w:rPr>
        <w:t>Appendix 2</w:t>
      </w:r>
    </w:p>
    <w:p w14:paraId="78ADD390" w14:textId="176D08C3" w:rsidR="00EA19AB" w:rsidRPr="00CA64B9" w:rsidRDefault="00EA19AB" w:rsidP="00CA64B9">
      <w:pPr>
        <w:autoSpaceDE w:val="0"/>
        <w:autoSpaceDN w:val="0"/>
        <w:adjustRightInd w:val="0"/>
        <w:spacing w:after="0" w:line="240" w:lineRule="auto"/>
        <w:jc w:val="center"/>
        <w:rPr>
          <w:rFonts w:ascii="Calibri" w:eastAsia="Calibri" w:hAnsi="Calibri" w:cs="Times New Roman"/>
          <w:b/>
          <w:sz w:val="40"/>
          <w:szCs w:val="40"/>
          <w:u w:val="single"/>
        </w:rPr>
      </w:pPr>
      <w:r w:rsidRPr="00CA64B9">
        <w:rPr>
          <w:rFonts w:ascii="Calibri" w:eastAsia="Calibri" w:hAnsi="Calibri" w:cs="Times New Roman"/>
          <w:b/>
          <w:sz w:val="40"/>
          <w:szCs w:val="40"/>
          <w:u w:val="single"/>
        </w:rPr>
        <w:t>Reimbursement Form for Photocopying</w:t>
      </w:r>
    </w:p>
    <w:p w14:paraId="3F9A390B" w14:textId="77777777" w:rsidR="00EA19AB" w:rsidRPr="008E51A5" w:rsidRDefault="00EA19AB" w:rsidP="00EA19AB">
      <w:pPr>
        <w:rPr>
          <w:b/>
          <w:sz w:val="28"/>
          <w:szCs w:val="28"/>
        </w:rPr>
      </w:pPr>
      <w:r>
        <w:rPr>
          <w:b/>
          <w:sz w:val="28"/>
          <w:szCs w:val="28"/>
        </w:rPr>
        <w:t>C</w:t>
      </w:r>
      <w:r w:rsidRPr="008E51A5">
        <w:rPr>
          <w:b/>
          <w:sz w:val="28"/>
          <w:szCs w:val="28"/>
        </w:rPr>
        <w:t>opying done on your copier:</w:t>
      </w:r>
    </w:p>
    <w:tbl>
      <w:tblPr>
        <w:tblStyle w:val="TableGrid"/>
        <w:tblW w:w="5000" w:type="pct"/>
        <w:tblLook w:val="04A0" w:firstRow="1" w:lastRow="0" w:firstColumn="1" w:lastColumn="0" w:noHBand="0" w:noVBand="1"/>
      </w:tblPr>
      <w:tblGrid>
        <w:gridCol w:w="440"/>
        <w:gridCol w:w="769"/>
        <w:gridCol w:w="2599"/>
        <w:gridCol w:w="1489"/>
        <w:gridCol w:w="1489"/>
        <w:gridCol w:w="1354"/>
        <w:gridCol w:w="1210"/>
      </w:tblGrid>
      <w:tr w:rsidR="00EA19AB" w14:paraId="2F4B4CF6" w14:textId="77777777" w:rsidTr="00E937DA">
        <w:tc>
          <w:tcPr>
            <w:tcW w:w="235" w:type="pct"/>
          </w:tcPr>
          <w:p w14:paraId="1A8B2D0C" w14:textId="77777777" w:rsidR="00EA19AB" w:rsidRDefault="00EA19AB" w:rsidP="00E937DA">
            <w:pPr>
              <w:jc w:val="center"/>
            </w:pPr>
          </w:p>
        </w:tc>
        <w:tc>
          <w:tcPr>
            <w:tcW w:w="412" w:type="pct"/>
          </w:tcPr>
          <w:p w14:paraId="684BD4DD" w14:textId="77777777" w:rsidR="00EA19AB" w:rsidRDefault="00EA19AB" w:rsidP="00E937DA">
            <w:pPr>
              <w:jc w:val="center"/>
            </w:pPr>
            <w:r>
              <w:t>DATE</w:t>
            </w:r>
          </w:p>
        </w:tc>
        <w:tc>
          <w:tcPr>
            <w:tcW w:w="1390" w:type="pct"/>
          </w:tcPr>
          <w:p w14:paraId="40320245" w14:textId="77777777" w:rsidR="00EA19AB" w:rsidRDefault="00EA19AB" w:rsidP="00E937DA">
            <w:proofErr w:type="gramStart"/>
            <w:r>
              <w:t>DESCRIPTION  OF</w:t>
            </w:r>
            <w:proofErr w:type="gramEnd"/>
            <w:r>
              <w:t xml:space="preserve"> ITEM</w:t>
            </w:r>
          </w:p>
        </w:tc>
        <w:tc>
          <w:tcPr>
            <w:tcW w:w="796" w:type="pct"/>
          </w:tcPr>
          <w:p w14:paraId="598DDEB1" w14:textId="77777777" w:rsidR="00EA19AB" w:rsidRDefault="00EA19AB" w:rsidP="00E937DA">
            <w:pPr>
              <w:jc w:val="center"/>
            </w:pPr>
            <w:r>
              <w:t>COMMITTEE</w:t>
            </w:r>
          </w:p>
        </w:tc>
        <w:tc>
          <w:tcPr>
            <w:tcW w:w="796" w:type="pct"/>
          </w:tcPr>
          <w:p w14:paraId="32A50D09" w14:textId="77777777" w:rsidR="00EA19AB" w:rsidRDefault="00EA19AB" w:rsidP="00E937DA">
            <w:pPr>
              <w:jc w:val="center"/>
            </w:pPr>
            <w:r>
              <w:t># OF COPIES</w:t>
            </w:r>
          </w:p>
        </w:tc>
        <w:tc>
          <w:tcPr>
            <w:tcW w:w="724" w:type="pct"/>
          </w:tcPr>
          <w:p w14:paraId="00F1D8DB" w14:textId="77777777" w:rsidR="00EA19AB" w:rsidRDefault="00EA19AB" w:rsidP="00E937DA">
            <w:pPr>
              <w:jc w:val="center"/>
            </w:pPr>
            <w:r>
              <w:t>TYPE/RATE</w:t>
            </w:r>
          </w:p>
        </w:tc>
        <w:tc>
          <w:tcPr>
            <w:tcW w:w="647" w:type="pct"/>
          </w:tcPr>
          <w:p w14:paraId="59190114" w14:textId="77777777" w:rsidR="00EA19AB" w:rsidRDefault="00EA19AB" w:rsidP="00E937DA">
            <w:pPr>
              <w:jc w:val="center"/>
            </w:pPr>
            <w:r>
              <w:t>AMOUNT</w:t>
            </w:r>
          </w:p>
        </w:tc>
      </w:tr>
      <w:tr w:rsidR="00EA19AB" w14:paraId="61D3F7F5" w14:textId="77777777" w:rsidTr="00E937DA">
        <w:tc>
          <w:tcPr>
            <w:tcW w:w="235" w:type="pct"/>
          </w:tcPr>
          <w:p w14:paraId="76D43F7F" w14:textId="77777777" w:rsidR="00EA19AB" w:rsidRDefault="00EA19AB" w:rsidP="00E937DA">
            <w:pPr>
              <w:jc w:val="center"/>
            </w:pPr>
            <w:r>
              <w:t>1</w:t>
            </w:r>
          </w:p>
        </w:tc>
        <w:tc>
          <w:tcPr>
            <w:tcW w:w="412" w:type="pct"/>
          </w:tcPr>
          <w:p w14:paraId="4794EBF0" w14:textId="77777777" w:rsidR="00EA19AB" w:rsidRDefault="00EA19AB" w:rsidP="00E937DA">
            <w:pPr>
              <w:jc w:val="center"/>
            </w:pPr>
          </w:p>
        </w:tc>
        <w:tc>
          <w:tcPr>
            <w:tcW w:w="1390" w:type="pct"/>
          </w:tcPr>
          <w:p w14:paraId="372C3952" w14:textId="77777777" w:rsidR="00EA19AB" w:rsidRDefault="00EA19AB" w:rsidP="00E937DA">
            <w:pPr>
              <w:jc w:val="center"/>
            </w:pPr>
          </w:p>
        </w:tc>
        <w:tc>
          <w:tcPr>
            <w:tcW w:w="796" w:type="pct"/>
          </w:tcPr>
          <w:p w14:paraId="369FBE2E" w14:textId="77777777" w:rsidR="00EA19AB" w:rsidRDefault="00EA19AB" w:rsidP="00E937DA">
            <w:pPr>
              <w:jc w:val="center"/>
            </w:pPr>
          </w:p>
        </w:tc>
        <w:tc>
          <w:tcPr>
            <w:tcW w:w="796" w:type="pct"/>
          </w:tcPr>
          <w:p w14:paraId="294FB7D0" w14:textId="77777777" w:rsidR="00EA19AB" w:rsidRDefault="00EA19AB" w:rsidP="00E937DA">
            <w:pPr>
              <w:jc w:val="center"/>
            </w:pPr>
          </w:p>
        </w:tc>
        <w:tc>
          <w:tcPr>
            <w:tcW w:w="724" w:type="pct"/>
          </w:tcPr>
          <w:p w14:paraId="724B7CE1" w14:textId="77777777" w:rsidR="00EA19AB" w:rsidRDefault="00EA19AB" w:rsidP="00E937DA">
            <w:pPr>
              <w:jc w:val="center"/>
            </w:pPr>
          </w:p>
        </w:tc>
        <w:tc>
          <w:tcPr>
            <w:tcW w:w="647" w:type="pct"/>
          </w:tcPr>
          <w:p w14:paraId="5502A72B" w14:textId="77777777" w:rsidR="00EA19AB" w:rsidRDefault="00EA19AB" w:rsidP="00E937DA">
            <w:pPr>
              <w:jc w:val="center"/>
            </w:pPr>
          </w:p>
        </w:tc>
      </w:tr>
      <w:tr w:rsidR="00EA19AB" w14:paraId="2C944898" w14:textId="77777777" w:rsidTr="00E937DA">
        <w:tc>
          <w:tcPr>
            <w:tcW w:w="235" w:type="pct"/>
          </w:tcPr>
          <w:p w14:paraId="1BDC5BF4" w14:textId="77777777" w:rsidR="00EA19AB" w:rsidRDefault="00EA19AB" w:rsidP="00E937DA">
            <w:pPr>
              <w:jc w:val="center"/>
            </w:pPr>
            <w:r>
              <w:t>2</w:t>
            </w:r>
          </w:p>
        </w:tc>
        <w:tc>
          <w:tcPr>
            <w:tcW w:w="412" w:type="pct"/>
          </w:tcPr>
          <w:p w14:paraId="6FC07355" w14:textId="77777777" w:rsidR="00EA19AB" w:rsidRDefault="00EA19AB" w:rsidP="00E937DA">
            <w:pPr>
              <w:jc w:val="center"/>
            </w:pPr>
          </w:p>
        </w:tc>
        <w:tc>
          <w:tcPr>
            <w:tcW w:w="1390" w:type="pct"/>
          </w:tcPr>
          <w:p w14:paraId="45157FF6" w14:textId="77777777" w:rsidR="00EA19AB" w:rsidRDefault="00EA19AB" w:rsidP="00E937DA">
            <w:pPr>
              <w:jc w:val="center"/>
            </w:pPr>
          </w:p>
        </w:tc>
        <w:tc>
          <w:tcPr>
            <w:tcW w:w="796" w:type="pct"/>
          </w:tcPr>
          <w:p w14:paraId="64DAD269" w14:textId="77777777" w:rsidR="00EA19AB" w:rsidRDefault="00EA19AB" w:rsidP="00E937DA">
            <w:pPr>
              <w:jc w:val="center"/>
            </w:pPr>
          </w:p>
        </w:tc>
        <w:tc>
          <w:tcPr>
            <w:tcW w:w="796" w:type="pct"/>
          </w:tcPr>
          <w:p w14:paraId="39C70260" w14:textId="77777777" w:rsidR="00EA19AB" w:rsidRDefault="00EA19AB" w:rsidP="00E937DA">
            <w:pPr>
              <w:jc w:val="center"/>
            </w:pPr>
          </w:p>
        </w:tc>
        <w:tc>
          <w:tcPr>
            <w:tcW w:w="724" w:type="pct"/>
          </w:tcPr>
          <w:p w14:paraId="22B2FCDC" w14:textId="77777777" w:rsidR="00EA19AB" w:rsidRDefault="00EA19AB" w:rsidP="00E937DA">
            <w:pPr>
              <w:jc w:val="center"/>
            </w:pPr>
          </w:p>
        </w:tc>
        <w:tc>
          <w:tcPr>
            <w:tcW w:w="647" w:type="pct"/>
          </w:tcPr>
          <w:p w14:paraId="479B518C" w14:textId="77777777" w:rsidR="00EA19AB" w:rsidRDefault="00EA19AB" w:rsidP="00E937DA">
            <w:pPr>
              <w:jc w:val="center"/>
            </w:pPr>
          </w:p>
        </w:tc>
      </w:tr>
      <w:tr w:rsidR="00EA19AB" w14:paraId="5454B366" w14:textId="77777777" w:rsidTr="00E937DA">
        <w:tc>
          <w:tcPr>
            <w:tcW w:w="235" w:type="pct"/>
          </w:tcPr>
          <w:p w14:paraId="4FB1B5CD" w14:textId="77777777" w:rsidR="00EA19AB" w:rsidRDefault="00EA19AB" w:rsidP="00E937DA">
            <w:pPr>
              <w:jc w:val="center"/>
            </w:pPr>
            <w:r>
              <w:t>3</w:t>
            </w:r>
          </w:p>
        </w:tc>
        <w:tc>
          <w:tcPr>
            <w:tcW w:w="412" w:type="pct"/>
          </w:tcPr>
          <w:p w14:paraId="6F98575B" w14:textId="77777777" w:rsidR="00EA19AB" w:rsidRDefault="00EA19AB" w:rsidP="00E937DA">
            <w:pPr>
              <w:jc w:val="center"/>
            </w:pPr>
          </w:p>
        </w:tc>
        <w:tc>
          <w:tcPr>
            <w:tcW w:w="1390" w:type="pct"/>
          </w:tcPr>
          <w:p w14:paraId="425C2EC0" w14:textId="77777777" w:rsidR="00EA19AB" w:rsidRDefault="00EA19AB" w:rsidP="00E937DA">
            <w:pPr>
              <w:jc w:val="center"/>
            </w:pPr>
          </w:p>
        </w:tc>
        <w:tc>
          <w:tcPr>
            <w:tcW w:w="796" w:type="pct"/>
          </w:tcPr>
          <w:p w14:paraId="657A5CC8" w14:textId="77777777" w:rsidR="00EA19AB" w:rsidRDefault="00EA19AB" w:rsidP="00E937DA">
            <w:pPr>
              <w:jc w:val="center"/>
            </w:pPr>
          </w:p>
        </w:tc>
        <w:tc>
          <w:tcPr>
            <w:tcW w:w="796" w:type="pct"/>
          </w:tcPr>
          <w:p w14:paraId="2246471D" w14:textId="77777777" w:rsidR="00EA19AB" w:rsidRDefault="00EA19AB" w:rsidP="00E937DA">
            <w:pPr>
              <w:jc w:val="center"/>
            </w:pPr>
          </w:p>
        </w:tc>
        <w:tc>
          <w:tcPr>
            <w:tcW w:w="724" w:type="pct"/>
          </w:tcPr>
          <w:p w14:paraId="7D22F0EF" w14:textId="77777777" w:rsidR="00EA19AB" w:rsidRDefault="00EA19AB" w:rsidP="00E937DA">
            <w:pPr>
              <w:jc w:val="center"/>
            </w:pPr>
          </w:p>
        </w:tc>
        <w:tc>
          <w:tcPr>
            <w:tcW w:w="647" w:type="pct"/>
          </w:tcPr>
          <w:p w14:paraId="4081F304" w14:textId="77777777" w:rsidR="00EA19AB" w:rsidRDefault="00EA19AB" w:rsidP="00E937DA">
            <w:pPr>
              <w:jc w:val="center"/>
            </w:pPr>
          </w:p>
        </w:tc>
      </w:tr>
      <w:tr w:rsidR="00EA19AB" w14:paraId="0C33A032" w14:textId="77777777" w:rsidTr="00E937DA">
        <w:tc>
          <w:tcPr>
            <w:tcW w:w="235" w:type="pct"/>
          </w:tcPr>
          <w:p w14:paraId="50732CD1" w14:textId="77777777" w:rsidR="00EA19AB" w:rsidRDefault="00EA19AB" w:rsidP="00E937DA">
            <w:pPr>
              <w:jc w:val="center"/>
            </w:pPr>
            <w:r>
              <w:t>4</w:t>
            </w:r>
          </w:p>
        </w:tc>
        <w:tc>
          <w:tcPr>
            <w:tcW w:w="412" w:type="pct"/>
          </w:tcPr>
          <w:p w14:paraId="6D8B22D1" w14:textId="77777777" w:rsidR="00EA19AB" w:rsidRDefault="00EA19AB" w:rsidP="00E937DA">
            <w:pPr>
              <w:jc w:val="center"/>
            </w:pPr>
          </w:p>
        </w:tc>
        <w:tc>
          <w:tcPr>
            <w:tcW w:w="1390" w:type="pct"/>
          </w:tcPr>
          <w:p w14:paraId="0DC3A46A" w14:textId="77777777" w:rsidR="00EA19AB" w:rsidRDefault="00EA19AB" w:rsidP="00E937DA">
            <w:pPr>
              <w:jc w:val="center"/>
            </w:pPr>
          </w:p>
        </w:tc>
        <w:tc>
          <w:tcPr>
            <w:tcW w:w="796" w:type="pct"/>
          </w:tcPr>
          <w:p w14:paraId="25872CFC" w14:textId="77777777" w:rsidR="00EA19AB" w:rsidRDefault="00EA19AB" w:rsidP="00E937DA">
            <w:pPr>
              <w:jc w:val="center"/>
            </w:pPr>
          </w:p>
        </w:tc>
        <w:tc>
          <w:tcPr>
            <w:tcW w:w="796" w:type="pct"/>
          </w:tcPr>
          <w:p w14:paraId="4DD5750C" w14:textId="77777777" w:rsidR="00EA19AB" w:rsidRDefault="00EA19AB" w:rsidP="00E937DA">
            <w:pPr>
              <w:jc w:val="center"/>
            </w:pPr>
          </w:p>
        </w:tc>
        <w:tc>
          <w:tcPr>
            <w:tcW w:w="724" w:type="pct"/>
          </w:tcPr>
          <w:p w14:paraId="10F81B5D" w14:textId="77777777" w:rsidR="00EA19AB" w:rsidRDefault="00EA19AB" w:rsidP="00E937DA">
            <w:pPr>
              <w:jc w:val="center"/>
            </w:pPr>
          </w:p>
        </w:tc>
        <w:tc>
          <w:tcPr>
            <w:tcW w:w="647" w:type="pct"/>
          </w:tcPr>
          <w:p w14:paraId="193E75A3" w14:textId="77777777" w:rsidR="00EA19AB" w:rsidRDefault="00EA19AB" w:rsidP="00E937DA">
            <w:pPr>
              <w:jc w:val="center"/>
            </w:pPr>
          </w:p>
        </w:tc>
      </w:tr>
      <w:tr w:rsidR="00EA19AB" w14:paraId="4C0270EC" w14:textId="77777777" w:rsidTr="00E937DA">
        <w:tc>
          <w:tcPr>
            <w:tcW w:w="235" w:type="pct"/>
          </w:tcPr>
          <w:p w14:paraId="3395578F" w14:textId="77777777" w:rsidR="00EA19AB" w:rsidRDefault="00EA19AB" w:rsidP="00E937DA">
            <w:pPr>
              <w:jc w:val="center"/>
            </w:pPr>
            <w:r>
              <w:t>5</w:t>
            </w:r>
          </w:p>
        </w:tc>
        <w:tc>
          <w:tcPr>
            <w:tcW w:w="412" w:type="pct"/>
          </w:tcPr>
          <w:p w14:paraId="034CE80A" w14:textId="77777777" w:rsidR="00EA19AB" w:rsidRDefault="00EA19AB" w:rsidP="00E937DA">
            <w:pPr>
              <w:jc w:val="center"/>
            </w:pPr>
          </w:p>
        </w:tc>
        <w:tc>
          <w:tcPr>
            <w:tcW w:w="1390" w:type="pct"/>
          </w:tcPr>
          <w:p w14:paraId="386E6801" w14:textId="77777777" w:rsidR="00EA19AB" w:rsidRDefault="00EA19AB" w:rsidP="00E937DA">
            <w:pPr>
              <w:jc w:val="center"/>
            </w:pPr>
          </w:p>
        </w:tc>
        <w:tc>
          <w:tcPr>
            <w:tcW w:w="796" w:type="pct"/>
          </w:tcPr>
          <w:p w14:paraId="7E98B3D2" w14:textId="77777777" w:rsidR="00EA19AB" w:rsidRDefault="00EA19AB" w:rsidP="00E937DA">
            <w:pPr>
              <w:jc w:val="center"/>
            </w:pPr>
          </w:p>
        </w:tc>
        <w:tc>
          <w:tcPr>
            <w:tcW w:w="796" w:type="pct"/>
          </w:tcPr>
          <w:p w14:paraId="43377EBE" w14:textId="77777777" w:rsidR="00EA19AB" w:rsidRDefault="00EA19AB" w:rsidP="00E937DA">
            <w:pPr>
              <w:jc w:val="center"/>
            </w:pPr>
          </w:p>
        </w:tc>
        <w:tc>
          <w:tcPr>
            <w:tcW w:w="724" w:type="pct"/>
          </w:tcPr>
          <w:p w14:paraId="430617D0" w14:textId="77777777" w:rsidR="00EA19AB" w:rsidRDefault="00EA19AB" w:rsidP="00E937DA">
            <w:pPr>
              <w:jc w:val="center"/>
            </w:pPr>
          </w:p>
        </w:tc>
        <w:tc>
          <w:tcPr>
            <w:tcW w:w="647" w:type="pct"/>
          </w:tcPr>
          <w:p w14:paraId="5BCC69C4" w14:textId="77777777" w:rsidR="00EA19AB" w:rsidRDefault="00EA19AB" w:rsidP="00E937DA">
            <w:pPr>
              <w:jc w:val="center"/>
            </w:pPr>
          </w:p>
        </w:tc>
      </w:tr>
      <w:tr w:rsidR="00EA19AB" w14:paraId="2EBC005C" w14:textId="77777777" w:rsidTr="00E937DA">
        <w:tc>
          <w:tcPr>
            <w:tcW w:w="235" w:type="pct"/>
          </w:tcPr>
          <w:p w14:paraId="14B2FD15" w14:textId="77777777" w:rsidR="00EA19AB" w:rsidRDefault="00EA19AB" w:rsidP="00E937DA">
            <w:pPr>
              <w:jc w:val="center"/>
            </w:pPr>
            <w:r>
              <w:t>6</w:t>
            </w:r>
          </w:p>
        </w:tc>
        <w:tc>
          <w:tcPr>
            <w:tcW w:w="412" w:type="pct"/>
          </w:tcPr>
          <w:p w14:paraId="31A3BEF5" w14:textId="77777777" w:rsidR="00EA19AB" w:rsidRDefault="00EA19AB" w:rsidP="00E937DA">
            <w:pPr>
              <w:jc w:val="center"/>
            </w:pPr>
          </w:p>
        </w:tc>
        <w:tc>
          <w:tcPr>
            <w:tcW w:w="1390" w:type="pct"/>
          </w:tcPr>
          <w:p w14:paraId="71E19CE9" w14:textId="77777777" w:rsidR="00EA19AB" w:rsidRDefault="00EA19AB" w:rsidP="00E937DA">
            <w:pPr>
              <w:jc w:val="center"/>
            </w:pPr>
          </w:p>
        </w:tc>
        <w:tc>
          <w:tcPr>
            <w:tcW w:w="796" w:type="pct"/>
          </w:tcPr>
          <w:p w14:paraId="774D83AA" w14:textId="77777777" w:rsidR="00EA19AB" w:rsidRDefault="00EA19AB" w:rsidP="00E937DA">
            <w:pPr>
              <w:jc w:val="center"/>
            </w:pPr>
          </w:p>
        </w:tc>
        <w:tc>
          <w:tcPr>
            <w:tcW w:w="796" w:type="pct"/>
          </w:tcPr>
          <w:p w14:paraId="73C0F5AF" w14:textId="77777777" w:rsidR="00EA19AB" w:rsidRDefault="00EA19AB" w:rsidP="00E937DA">
            <w:pPr>
              <w:jc w:val="center"/>
            </w:pPr>
          </w:p>
        </w:tc>
        <w:tc>
          <w:tcPr>
            <w:tcW w:w="724" w:type="pct"/>
          </w:tcPr>
          <w:p w14:paraId="4C9E2E30" w14:textId="77777777" w:rsidR="00EA19AB" w:rsidRDefault="00EA19AB" w:rsidP="00E937DA">
            <w:pPr>
              <w:jc w:val="center"/>
            </w:pPr>
          </w:p>
        </w:tc>
        <w:tc>
          <w:tcPr>
            <w:tcW w:w="647" w:type="pct"/>
          </w:tcPr>
          <w:p w14:paraId="6B5ECBC4" w14:textId="77777777" w:rsidR="00EA19AB" w:rsidRDefault="00EA19AB" w:rsidP="00E937DA">
            <w:pPr>
              <w:jc w:val="center"/>
            </w:pPr>
          </w:p>
        </w:tc>
      </w:tr>
      <w:tr w:rsidR="00EA19AB" w14:paraId="33918E90" w14:textId="77777777" w:rsidTr="00E937DA">
        <w:tc>
          <w:tcPr>
            <w:tcW w:w="235" w:type="pct"/>
          </w:tcPr>
          <w:p w14:paraId="7D66A176" w14:textId="77777777" w:rsidR="00EA19AB" w:rsidRDefault="00EA19AB" w:rsidP="00E937DA">
            <w:pPr>
              <w:jc w:val="center"/>
            </w:pPr>
            <w:r>
              <w:t>7</w:t>
            </w:r>
          </w:p>
        </w:tc>
        <w:tc>
          <w:tcPr>
            <w:tcW w:w="412" w:type="pct"/>
          </w:tcPr>
          <w:p w14:paraId="654D161D" w14:textId="77777777" w:rsidR="00EA19AB" w:rsidRDefault="00EA19AB" w:rsidP="00E937DA">
            <w:pPr>
              <w:jc w:val="center"/>
            </w:pPr>
          </w:p>
        </w:tc>
        <w:tc>
          <w:tcPr>
            <w:tcW w:w="1390" w:type="pct"/>
          </w:tcPr>
          <w:p w14:paraId="59564641" w14:textId="77777777" w:rsidR="00EA19AB" w:rsidRDefault="00EA19AB" w:rsidP="00E937DA">
            <w:pPr>
              <w:jc w:val="center"/>
            </w:pPr>
          </w:p>
        </w:tc>
        <w:tc>
          <w:tcPr>
            <w:tcW w:w="796" w:type="pct"/>
          </w:tcPr>
          <w:p w14:paraId="5DD1FEC8" w14:textId="77777777" w:rsidR="00EA19AB" w:rsidRDefault="00EA19AB" w:rsidP="00E937DA">
            <w:pPr>
              <w:jc w:val="center"/>
            </w:pPr>
          </w:p>
        </w:tc>
        <w:tc>
          <w:tcPr>
            <w:tcW w:w="796" w:type="pct"/>
          </w:tcPr>
          <w:p w14:paraId="5C283052" w14:textId="77777777" w:rsidR="00EA19AB" w:rsidRDefault="00EA19AB" w:rsidP="00E937DA">
            <w:pPr>
              <w:jc w:val="center"/>
            </w:pPr>
          </w:p>
        </w:tc>
        <w:tc>
          <w:tcPr>
            <w:tcW w:w="724" w:type="pct"/>
          </w:tcPr>
          <w:p w14:paraId="0CD2A8B0" w14:textId="77777777" w:rsidR="00EA19AB" w:rsidRDefault="00EA19AB" w:rsidP="00E937DA">
            <w:pPr>
              <w:jc w:val="center"/>
            </w:pPr>
          </w:p>
        </w:tc>
        <w:tc>
          <w:tcPr>
            <w:tcW w:w="647" w:type="pct"/>
          </w:tcPr>
          <w:p w14:paraId="089E14D3" w14:textId="77777777" w:rsidR="00EA19AB" w:rsidRDefault="00EA19AB" w:rsidP="00E937DA">
            <w:pPr>
              <w:jc w:val="center"/>
            </w:pPr>
          </w:p>
        </w:tc>
      </w:tr>
      <w:tr w:rsidR="00EA19AB" w14:paraId="4DB934F7" w14:textId="77777777" w:rsidTr="00E937DA">
        <w:tc>
          <w:tcPr>
            <w:tcW w:w="235" w:type="pct"/>
          </w:tcPr>
          <w:p w14:paraId="7216EEB8" w14:textId="77777777" w:rsidR="00EA19AB" w:rsidRDefault="00EA19AB" w:rsidP="00E937DA">
            <w:pPr>
              <w:jc w:val="center"/>
            </w:pPr>
            <w:r>
              <w:t>8</w:t>
            </w:r>
          </w:p>
        </w:tc>
        <w:tc>
          <w:tcPr>
            <w:tcW w:w="412" w:type="pct"/>
          </w:tcPr>
          <w:p w14:paraId="74D102D3" w14:textId="77777777" w:rsidR="00EA19AB" w:rsidRDefault="00EA19AB" w:rsidP="00E937DA">
            <w:pPr>
              <w:jc w:val="center"/>
            </w:pPr>
          </w:p>
        </w:tc>
        <w:tc>
          <w:tcPr>
            <w:tcW w:w="1390" w:type="pct"/>
          </w:tcPr>
          <w:p w14:paraId="11664DC5" w14:textId="77777777" w:rsidR="00EA19AB" w:rsidRDefault="00EA19AB" w:rsidP="00E937DA">
            <w:pPr>
              <w:jc w:val="center"/>
            </w:pPr>
          </w:p>
        </w:tc>
        <w:tc>
          <w:tcPr>
            <w:tcW w:w="796" w:type="pct"/>
          </w:tcPr>
          <w:p w14:paraId="1CC22E73" w14:textId="77777777" w:rsidR="00EA19AB" w:rsidRDefault="00EA19AB" w:rsidP="00E937DA">
            <w:pPr>
              <w:jc w:val="center"/>
            </w:pPr>
          </w:p>
        </w:tc>
        <w:tc>
          <w:tcPr>
            <w:tcW w:w="796" w:type="pct"/>
          </w:tcPr>
          <w:p w14:paraId="607CA7E0" w14:textId="77777777" w:rsidR="00EA19AB" w:rsidRDefault="00EA19AB" w:rsidP="00E937DA">
            <w:pPr>
              <w:jc w:val="center"/>
            </w:pPr>
          </w:p>
        </w:tc>
        <w:tc>
          <w:tcPr>
            <w:tcW w:w="724" w:type="pct"/>
          </w:tcPr>
          <w:p w14:paraId="29411BC3" w14:textId="77777777" w:rsidR="00EA19AB" w:rsidRDefault="00EA19AB" w:rsidP="00E937DA">
            <w:pPr>
              <w:jc w:val="center"/>
            </w:pPr>
          </w:p>
        </w:tc>
        <w:tc>
          <w:tcPr>
            <w:tcW w:w="647" w:type="pct"/>
          </w:tcPr>
          <w:p w14:paraId="41D2C415" w14:textId="77777777" w:rsidR="00EA19AB" w:rsidRDefault="00EA19AB" w:rsidP="00E937DA">
            <w:pPr>
              <w:jc w:val="center"/>
            </w:pPr>
          </w:p>
        </w:tc>
      </w:tr>
      <w:tr w:rsidR="00EA19AB" w14:paraId="66EE36B8" w14:textId="77777777" w:rsidTr="00E937DA">
        <w:tc>
          <w:tcPr>
            <w:tcW w:w="235" w:type="pct"/>
          </w:tcPr>
          <w:p w14:paraId="5531D1AE" w14:textId="77777777" w:rsidR="00EA19AB" w:rsidRDefault="00EA19AB" w:rsidP="00E937DA">
            <w:pPr>
              <w:jc w:val="center"/>
            </w:pPr>
            <w:r>
              <w:t>9</w:t>
            </w:r>
          </w:p>
        </w:tc>
        <w:tc>
          <w:tcPr>
            <w:tcW w:w="412" w:type="pct"/>
          </w:tcPr>
          <w:p w14:paraId="7345D3E7" w14:textId="77777777" w:rsidR="00EA19AB" w:rsidRDefault="00EA19AB" w:rsidP="00E937DA">
            <w:pPr>
              <w:jc w:val="center"/>
            </w:pPr>
          </w:p>
        </w:tc>
        <w:tc>
          <w:tcPr>
            <w:tcW w:w="1390" w:type="pct"/>
          </w:tcPr>
          <w:p w14:paraId="58DF40FF" w14:textId="77777777" w:rsidR="00EA19AB" w:rsidRDefault="00EA19AB" w:rsidP="00E937DA">
            <w:pPr>
              <w:jc w:val="center"/>
            </w:pPr>
          </w:p>
        </w:tc>
        <w:tc>
          <w:tcPr>
            <w:tcW w:w="796" w:type="pct"/>
          </w:tcPr>
          <w:p w14:paraId="07CD6F0D" w14:textId="77777777" w:rsidR="00EA19AB" w:rsidRDefault="00EA19AB" w:rsidP="00E937DA">
            <w:pPr>
              <w:jc w:val="center"/>
            </w:pPr>
          </w:p>
        </w:tc>
        <w:tc>
          <w:tcPr>
            <w:tcW w:w="796" w:type="pct"/>
          </w:tcPr>
          <w:p w14:paraId="6F29F53A" w14:textId="77777777" w:rsidR="00EA19AB" w:rsidRDefault="00EA19AB" w:rsidP="00E937DA">
            <w:pPr>
              <w:jc w:val="center"/>
            </w:pPr>
          </w:p>
        </w:tc>
        <w:tc>
          <w:tcPr>
            <w:tcW w:w="724" w:type="pct"/>
          </w:tcPr>
          <w:p w14:paraId="37B1920E" w14:textId="77777777" w:rsidR="00EA19AB" w:rsidRDefault="00EA19AB" w:rsidP="00E937DA">
            <w:pPr>
              <w:jc w:val="center"/>
            </w:pPr>
          </w:p>
        </w:tc>
        <w:tc>
          <w:tcPr>
            <w:tcW w:w="647" w:type="pct"/>
          </w:tcPr>
          <w:p w14:paraId="323CF0CA" w14:textId="77777777" w:rsidR="00EA19AB" w:rsidRDefault="00EA19AB" w:rsidP="00E937DA">
            <w:pPr>
              <w:jc w:val="center"/>
            </w:pPr>
          </w:p>
        </w:tc>
      </w:tr>
      <w:tr w:rsidR="00EA19AB" w14:paraId="168B0A41" w14:textId="77777777" w:rsidTr="00E937DA">
        <w:tc>
          <w:tcPr>
            <w:tcW w:w="235" w:type="pct"/>
          </w:tcPr>
          <w:p w14:paraId="5BB619AB" w14:textId="77777777" w:rsidR="00EA19AB" w:rsidRDefault="00EA19AB" w:rsidP="00E937DA">
            <w:pPr>
              <w:jc w:val="center"/>
            </w:pPr>
            <w:r>
              <w:t>10</w:t>
            </w:r>
          </w:p>
        </w:tc>
        <w:tc>
          <w:tcPr>
            <w:tcW w:w="412" w:type="pct"/>
          </w:tcPr>
          <w:p w14:paraId="74039361" w14:textId="77777777" w:rsidR="00EA19AB" w:rsidRDefault="00EA19AB" w:rsidP="00E937DA">
            <w:pPr>
              <w:jc w:val="center"/>
            </w:pPr>
          </w:p>
        </w:tc>
        <w:tc>
          <w:tcPr>
            <w:tcW w:w="1390" w:type="pct"/>
          </w:tcPr>
          <w:p w14:paraId="4839DD69" w14:textId="77777777" w:rsidR="00EA19AB" w:rsidRDefault="00EA19AB" w:rsidP="00E937DA">
            <w:pPr>
              <w:jc w:val="center"/>
            </w:pPr>
          </w:p>
        </w:tc>
        <w:tc>
          <w:tcPr>
            <w:tcW w:w="796" w:type="pct"/>
          </w:tcPr>
          <w:p w14:paraId="6EEFD1A5" w14:textId="77777777" w:rsidR="00EA19AB" w:rsidRDefault="00EA19AB" w:rsidP="00E937DA">
            <w:pPr>
              <w:jc w:val="center"/>
            </w:pPr>
          </w:p>
        </w:tc>
        <w:tc>
          <w:tcPr>
            <w:tcW w:w="796" w:type="pct"/>
          </w:tcPr>
          <w:p w14:paraId="014A923E" w14:textId="77777777" w:rsidR="00EA19AB" w:rsidRDefault="00EA19AB" w:rsidP="00E937DA">
            <w:pPr>
              <w:jc w:val="center"/>
            </w:pPr>
          </w:p>
        </w:tc>
        <w:tc>
          <w:tcPr>
            <w:tcW w:w="724" w:type="pct"/>
          </w:tcPr>
          <w:p w14:paraId="24D90C32" w14:textId="77777777" w:rsidR="00EA19AB" w:rsidRDefault="00EA19AB" w:rsidP="00E937DA">
            <w:pPr>
              <w:jc w:val="center"/>
            </w:pPr>
          </w:p>
        </w:tc>
        <w:tc>
          <w:tcPr>
            <w:tcW w:w="647" w:type="pct"/>
          </w:tcPr>
          <w:p w14:paraId="35B5B26F" w14:textId="77777777" w:rsidR="00EA19AB" w:rsidRDefault="00EA19AB" w:rsidP="00E937DA">
            <w:pPr>
              <w:jc w:val="center"/>
            </w:pPr>
          </w:p>
        </w:tc>
      </w:tr>
      <w:tr w:rsidR="00EA19AB" w14:paraId="07635869" w14:textId="77777777" w:rsidTr="00E937DA">
        <w:tc>
          <w:tcPr>
            <w:tcW w:w="235" w:type="pct"/>
          </w:tcPr>
          <w:p w14:paraId="6F152B23" w14:textId="77777777" w:rsidR="00EA19AB" w:rsidRDefault="00EA19AB" w:rsidP="00E937DA">
            <w:pPr>
              <w:jc w:val="center"/>
            </w:pPr>
            <w:r>
              <w:t>11</w:t>
            </w:r>
          </w:p>
        </w:tc>
        <w:tc>
          <w:tcPr>
            <w:tcW w:w="412" w:type="pct"/>
          </w:tcPr>
          <w:p w14:paraId="1A24E184" w14:textId="77777777" w:rsidR="00EA19AB" w:rsidRDefault="00EA19AB" w:rsidP="00E937DA">
            <w:pPr>
              <w:jc w:val="center"/>
            </w:pPr>
          </w:p>
        </w:tc>
        <w:tc>
          <w:tcPr>
            <w:tcW w:w="1390" w:type="pct"/>
          </w:tcPr>
          <w:p w14:paraId="13EC4BEA" w14:textId="77777777" w:rsidR="00EA19AB" w:rsidRDefault="00EA19AB" w:rsidP="00E937DA">
            <w:pPr>
              <w:jc w:val="center"/>
            </w:pPr>
          </w:p>
        </w:tc>
        <w:tc>
          <w:tcPr>
            <w:tcW w:w="796" w:type="pct"/>
          </w:tcPr>
          <w:p w14:paraId="6B290401" w14:textId="77777777" w:rsidR="00EA19AB" w:rsidRDefault="00EA19AB" w:rsidP="00E937DA">
            <w:pPr>
              <w:jc w:val="center"/>
            </w:pPr>
          </w:p>
        </w:tc>
        <w:tc>
          <w:tcPr>
            <w:tcW w:w="796" w:type="pct"/>
          </w:tcPr>
          <w:p w14:paraId="1F8B9CD1" w14:textId="77777777" w:rsidR="00EA19AB" w:rsidRDefault="00EA19AB" w:rsidP="00E937DA">
            <w:pPr>
              <w:jc w:val="center"/>
            </w:pPr>
          </w:p>
        </w:tc>
        <w:tc>
          <w:tcPr>
            <w:tcW w:w="724" w:type="pct"/>
          </w:tcPr>
          <w:p w14:paraId="4A0BBA8B" w14:textId="77777777" w:rsidR="00EA19AB" w:rsidRDefault="00EA19AB" w:rsidP="00E937DA">
            <w:pPr>
              <w:jc w:val="center"/>
            </w:pPr>
          </w:p>
        </w:tc>
        <w:tc>
          <w:tcPr>
            <w:tcW w:w="647" w:type="pct"/>
          </w:tcPr>
          <w:p w14:paraId="3F003E50" w14:textId="77777777" w:rsidR="00EA19AB" w:rsidRDefault="00EA19AB" w:rsidP="00E937DA">
            <w:pPr>
              <w:jc w:val="center"/>
            </w:pPr>
          </w:p>
        </w:tc>
      </w:tr>
      <w:tr w:rsidR="00EA19AB" w14:paraId="79744955" w14:textId="77777777" w:rsidTr="00E937DA">
        <w:tc>
          <w:tcPr>
            <w:tcW w:w="235" w:type="pct"/>
          </w:tcPr>
          <w:p w14:paraId="0943635A" w14:textId="77777777" w:rsidR="00EA19AB" w:rsidRDefault="00EA19AB" w:rsidP="00E937DA">
            <w:pPr>
              <w:jc w:val="center"/>
            </w:pPr>
            <w:r>
              <w:t>12</w:t>
            </w:r>
          </w:p>
        </w:tc>
        <w:tc>
          <w:tcPr>
            <w:tcW w:w="412" w:type="pct"/>
          </w:tcPr>
          <w:p w14:paraId="794737CD" w14:textId="77777777" w:rsidR="00EA19AB" w:rsidRDefault="00EA19AB" w:rsidP="00E937DA">
            <w:pPr>
              <w:jc w:val="center"/>
            </w:pPr>
          </w:p>
        </w:tc>
        <w:tc>
          <w:tcPr>
            <w:tcW w:w="1390" w:type="pct"/>
          </w:tcPr>
          <w:p w14:paraId="3C34B7F2" w14:textId="77777777" w:rsidR="00EA19AB" w:rsidRDefault="00EA19AB" w:rsidP="00E937DA">
            <w:pPr>
              <w:jc w:val="center"/>
            </w:pPr>
          </w:p>
        </w:tc>
        <w:tc>
          <w:tcPr>
            <w:tcW w:w="796" w:type="pct"/>
          </w:tcPr>
          <w:p w14:paraId="4D819E26" w14:textId="77777777" w:rsidR="00EA19AB" w:rsidRDefault="00EA19AB" w:rsidP="00E937DA">
            <w:pPr>
              <w:jc w:val="center"/>
            </w:pPr>
          </w:p>
        </w:tc>
        <w:tc>
          <w:tcPr>
            <w:tcW w:w="796" w:type="pct"/>
          </w:tcPr>
          <w:p w14:paraId="009CEC7A" w14:textId="77777777" w:rsidR="00EA19AB" w:rsidRDefault="00EA19AB" w:rsidP="00E937DA">
            <w:pPr>
              <w:jc w:val="center"/>
            </w:pPr>
          </w:p>
        </w:tc>
        <w:tc>
          <w:tcPr>
            <w:tcW w:w="724" w:type="pct"/>
          </w:tcPr>
          <w:p w14:paraId="1F28C18A" w14:textId="77777777" w:rsidR="00EA19AB" w:rsidRDefault="00EA19AB" w:rsidP="00E937DA">
            <w:pPr>
              <w:jc w:val="center"/>
            </w:pPr>
          </w:p>
        </w:tc>
        <w:tc>
          <w:tcPr>
            <w:tcW w:w="647" w:type="pct"/>
          </w:tcPr>
          <w:p w14:paraId="79958DF8" w14:textId="77777777" w:rsidR="00EA19AB" w:rsidRDefault="00EA19AB" w:rsidP="00E937DA">
            <w:pPr>
              <w:jc w:val="center"/>
            </w:pPr>
          </w:p>
        </w:tc>
      </w:tr>
      <w:tr w:rsidR="00EA19AB" w14:paraId="41B3FC4B" w14:textId="77777777" w:rsidTr="00E937DA">
        <w:tc>
          <w:tcPr>
            <w:tcW w:w="235" w:type="pct"/>
          </w:tcPr>
          <w:p w14:paraId="7D2E2934" w14:textId="77777777" w:rsidR="00EA19AB" w:rsidRDefault="00EA19AB" w:rsidP="00E937DA">
            <w:pPr>
              <w:jc w:val="center"/>
            </w:pPr>
            <w:r>
              <w:t>13</w:t>
            </w:r>
          </w:p>
        </w:tc>
        <w:tc>
          <w:tcPr>
            <w:tcW w:w="412" w:type="pct"/>
          </w:tcPr>
          <w:p w14:paraId="6EEF9C4F" w14:textId="77777777" w:rsidR="00EA19AB" w:rsidRDefault="00EA19AB" w:rsidP="00E937DA">
            <w:pPr>
              <w:jc w:val="center"/>
            </w:pPr>
          </w:p>
        </w:tc>
        <w:tc>
          <w:tcPr>
            <w:tcW w:w="1390" w:type="pct"/>
          </w:tcPr>
          <w:p w14:paraId="794C7C9B" w14:textId="77777777" w:rsidR="00EA19AB" w:rsidRDefault="00EA19AB" w:rsidP="00E937DA">
            <w:pPr>
              <w:jc w:val="center"/>
            </w:pPr>
          </w:p>
        </w:tc>
        <w:tc>
          <w:tcPr>
            <w:tcW w:w="796" w:type="pct"/>
          </w:tcPr>
          <w:p w14:paraId="06553488" w14:textId="77777777" w:rsidR="00EA19AB" w:rsidRDefault="00EA19AB" w:rsidP="00E937DA">
            <w:pPr>
              <w:jc w:val="center"/>
            </w:pPr>
          </w:p>
        </w:tc>
        <w:tc>
          <w:tcPr>
            <w:tcW w:w="796" w:type="pct"/>
          </w:tcPr>
          <w:p w14:paraId="0DCD0061" w14:textId="77777777" w:rsidR="00EA19AB" w:rsidRDefault="00EA19AB" w:rsidP="00E937DA">
            <w:pPr>
              <w:jc w:val="center"/>
            </w:pPr>
          </w:p>
        </w:tc>
        <w:tc>
          <w:tcPr>
            <w:tcW w:w="724" w:type="pct"/>
          </w:tcPr>
          <w:p w14:paraId="0C943AD8" w14:textId="77777777" w:rsidR="00EA19AB" w:rsidRDefault="00EA19AB" w:rsidP="00E937DA">
            <w:pPr>
              <w:jc w:val="center"/>
            </w:pPr>
          </w:p>
        </w:tc>
        <w:tc>
          <w:tcPr>
            <w:tcW w:w="647" w:type="pct"/>
          </w:tcPr>
          <w:p w14:paraId="2DA22D63" w14:textId="77777777" w:rsidR="00EA19AB" w:rsidRDefault="00EA19AB" w:rsidP="00E937DA">
            <w:pPr>
              <w:jc w:val="center"/>
            </w:pPr>
          </w:p>
        </w:tc>
      </w:tr>
      <w:tr w:rsidR="00EA19AB" w14:paraId="4B59ECFB" w14:textId="77777777" w:rsidTr="00E937DA">
        <w:tc>
          <w:tcPr>
            <w:tcW w:w="235" w:type="pct"/>
          </w:tcPr>
          <w:p w14:paraId="30E28E1B" w14:textId="77777777" w:rsidR="00EA19AB" w:rsidRDefault="00EA19AB" w:rsidP="00E937DA">
            <w:pPr>
              <w:jc w:val="center"/>
            </w:pPr>
            <w:r>
              <w:t>14</w:t>
            </w:r>
          </w:p>
        </w:tc>
        <w:tc>
          <w:tcPr>
            <w:tcW w:w="412" w:type="pct"/>
          </w:tcPr>
          <w:p w14:paraId="7E7278DF" w14:textId="77777777" w:rsidR="00EA19AB" w:rsidRDefault="00EA19AB" w:rsidP="00E937DA">
            <w:pPr>
              <w:jc w:val="center"/>
            </w:pPr>
          </w:p>
        </w:tc>
        <w:tc>
          <w:tcPr>
            <w:tcW w:w="1390" w:type="pct"/>
          </w:tcPr>
          <w:p w14:paraId="089405C4" w14:textId="77777777" w:rsidR="00EA19AB" w:rsidRDefault="00EA19AB" w:rsidP="00E937DA">
            <w:pPr>
              <w:jc w:val="center"/>
            </w:pPr>
          </w:p>
        </w:tc>
        <w:tc>
          <w:tcPr>
            <w:tcW w:w="796" w:type="pct"/>
          </w:tcPr>
          <w:p w14:paraId="31ADE255" w14:textId="77777777" w:rsidR="00EA19AB" w:rsidRDefault="00EA19AB" w:rsidP="00E937DA">
            <w:pPr>
              <w:jc w:val="center"/>
            </w:pPr>
          </w:p>
        </w:tc>
        <w:tc>
          <w:tcPr>
            <w:tcW w:w="796" w:type="pct"/>
          </w:tcPr>
          <w:p w14:paraId="76D09E35" w14:textId="77777777" w:rsidR="00EA19AB" w:rsidRDefault="00EA19AB" w:rsidP="00E937DA">
            <w:pPr>
              <w:jc w:val="center"/>
            </w:pPr>
          </w:p>
        </w:tc>
        <w:tc>
          <w:tcPr>
            <w:tcW w:w="724" w:type="pct"/>
          </w:tcPr>
          <w:p w14:paraId="3C525476" w14:textId="77777777" w:rsidR="00EA19AB" w:rsidRDefault="00EA19AB" w:rsidP="00E937DA">
            <w:pPr>
              <w:jc w:val="center"/>
            </w:pPr>
          </w:p>
        </w:tc>
        <w:tc>
          <w:tcPr>
            <w:tcW w:w="647" w:type="pct"/>
          </w:tcPr>
          <w:p w14:paraId="3D7EFA6D" w14:textId="77777777" w:rsidR="00EA19AB" w:rsidRDefault="00EA19AB" w:rsidP="00E937DA">
            <w:pPr>
              <w:jc w:val="center"/>
            </w:pPr>
          </w:p>
        </w:tc>
      </w:tr>
      <w:tr w:rsidR="00EA19AB" w14:paraId="57BB1D0E" w14:textId="77777777" w:rsidTr="00E937DA">
        <w:tc>
          <w:tcPr>
            <w:tcW w:w="235" w:type="pct"/>
          </w:tcPr>
          <w:p w14:paraId="53E53AAA" w14:textId="77777777" w:rsidR="00EA19AB" w:rsidRDefault="00EA19AB" w:rsidP="00E937DA">
            <w:pPr>
              <w:jc w:val="center"/>
            </w:pPr>
            <w:r>
              <w:t>15</w:t>
            </w:r>
          </w:p>
        </w:tc>
        <w:tc>
          <w:tcPr>
            <w:tcW w:w="412" w:type="pct"/>
          </w:tcPr>
          <w:p w14:paraId="1C0871AA" w14:textId="77777777" w:rsidR="00EA19AB" w:rsidRDefault="00EA19AB" w:rsidP="00E937DA">
            <w:pPr>
              <w:jc w:val="center"/>
            </w:pPr>
          </w:p>
        </w:tc>
        <w:tc>
          <w:tcPr>
            <w:tcW w:w="1390" w:type="pct"/>
          </w:tcPr>
          <w:p w14:paraId="0AFD3B70" w14:textId="77777777" w:rsidR="00EA19AB" w:rsidRDefault="00EA19AB" w:rsidP="00E937DA">
            <w:pPr>
              <w:jc w:val="center"/>
            </w:pPr>
          </w:p>
        </w:tc>
        <w:tc>
          <w:tcPr>
            <w:tcW w:w="796" w:type="pct"/>
          </w:tcPr>
          <w:p w14:paraId="2FDDDF67" w14:textId="77777777" w:rsidR="00EA19AB" w:rsidRDefault="00EA19AB" w:rsidP="00E937DA">
            <w:pPr>
              <w:jc w:val="center"/>
            </w:pPr>
          </w:p>
        </w:tc>
        <w:tc>
          <w:tcPr>
            <w:tcW w:w="796" w:type="pct"/>
          </w:tcPr>
          <w:p w14:paraId="6DD0303B" w14:textId="77777777" w:rsidR="00EA19AB" w:rsidRDefault="00EA19AB" w:rsidP="00E937DA">
            <w:pPr>
              <w:jc w:val="center"/>
            </w:pPr>
          </w:p>
        </w:tc>
        <w:tc>
          <w:tcPr>
            <w:tcW w:w="724" w:type="pct"/>
          </w:tcPr>
          <w:p w14:paraId="66D74204" w14:textId="77777777" w:rsidR="00EA19AB" w:rsidRDefault="00EA19AB" w:rsidP="00E937DA">
            <w:pPr>
              <w:jc w:val="center"/>
            </w:pPr>
          </w:p>
        </w:tc>
        <w:tc>
          <w:tcPr>
            <w:tcW w:w="647" w:type="pct"/>
          </w:tcPr>
          <w:p w14:paraId="6B0C7395" w14:textId="77777777" w:rsidR="00EA19AB" w:rsidRDefault="00EA19AB" w:rsidP="00E937DA">
            <w:pPr>
              <w:jc w:val="center"/>
            </w:pPr>
          </w:p>
        </w:tc>
      </w:tr>
      <w:tr w:rsidR="00EA19AB" w14:paraId="0BCBAC15" w14:textId="77777777" w:rsidTr="00E937DA">
        <w:tc>
          <w:tcPr>
            <w:tcW w:w="235" w:type="pct"/>
          </w:tcPr>
          <w:p w14:paraId="40567ABA" w14:textId="77777777" w:rsidR="00EA19AB" w:rsidRDefault="00EA19AB" w:rsidP="00E937DA">
            <w:pPr>
              <w:jc w:val="center"/>
            </w:pPr>
            <w:r>
              <w:t>16</w:t>
            </w:r>
          </w:p>
        </w:tc>
        <w:tc>
          <w:tcPr>
            <w:tcW w:w="412" w:type="pct"/>
          </w:tcPr>
          <w:p w14:paraId="50AF06D7" w14:textId="77777777" w:rsidR="00EA19AB" w:rsidRDefault="00EA19AB" w:rsidP="00E937DA">
            <w:pPr>
              <w:jc w:val="center"/>
            </w:pPr>
          </w:p>
        </w:tc>
        <w:tc>
          <w:tcPr>
            <w:tcW w:w="1390" w:type="pct"/>
          </w:tcPr>
          <w:p w14:paraId="65A634B4" w14:textId="77777777" w:rsidR="00EA19AB" w:rsidRDefault="00EA19AB" w:rsidP="00E937DA">
            <w:pPr>
              <w:jc w:val="center"/>
            </w:pPr>
          </w:p>
        </w:tc>
        <w:tc>
          <w:tcPr>
            <w:tcW w:w="796" w:type="pct"/>
          </w:tcPr>
          <w:p w14:paraId="3440CBFC" w14:textId="77777777" w:rsidR="00EA19AB" w:rsidRDefault="00EA19AB" w:rsidP="00E937DA">
            <w:pPr>
              <w:jc w:val="center"/>
            </w:pPr>
          </w:p>
        </w:tc>
        <w:tc>
          <w:tcPr>
            <w:tcW w:w="796" w:type="pct"/>
          </w:tcPr>
          <w:p w14:paraId="34DE6048" w14:textId="77777777" w:rsidR="00EA19AB" w:rsidRDefault="00EA19AB" w:rsidP="00E937DA">
            <w:pPr>
              <w:jc w:val="center"/>
            </w:pPr>
          </w:p>
        </w:tc>
        <w:tc>
          <w:tcPr>
            <w:tcW w:w="724" w:type="pct"/>
          </w:tcPr>
          <w:p w14:paraId="52208CE9" w14:textId="77777777" w:rsidR="00EA19AB" w:rsidRDefault="00EA19AB" w:rsidP="00E937DA">
            <w:pPr>
              <w:jc w:val="center"/>
            </w:pPr>
          </w:p>
        </w:tc>
        <w:tc>
          <w:tcPr>
            <w:tcW w:w="647" w:type="pct"/>
          </w:tcPr>
          <w:p w14:paraId="45CAAFEB" w14:textId="77777777" w:rsidR="00EA19AB" w:rsidRDefault="00EA19AB" w:rsidP="00E937DA">
            <w:pPr>
              <w:jc w:val="center"/>
            </w:pPr>
          </w:p>
        </w:tc>
      </w:tr>
      <w:tr w:rsidR="00EA19AB" w14:paraId="4A8ADB28" w14:textId="77777777" w:rsidTr="00E937DA">
        <w:tc>
          <w:tcPr>
            <w:tcW w:w="235" w:type="pct"/>
          </w:tcPr>
          <w:p w14:paraId="1F954FB6" w14:textId="77777777" w:rsidR="00EA19AB" w:rsidRDefault="00EA19AB" w:rsidP="00E937DA">
            <w:pPr>
              <w:jc w:val="center"/>
            </w:pPr>
          </w:p>
        </w:tc>
        <w:tc>
          <w:tcPr>
            <w:tcW w:w="412" w:type="pct"/>
          </w:tcPr>
          <w:p w14:paraId="3E1FC7CB" w14:textId="77777777" w:rsidR="00EA19AB" w:rsidRDefault="00EA19AB" w:rsidP="00E937DA">
            <w:pPr>
              <w:jc w:val="center"/>
            </w:pPr>
          </w:p>
        </w:tc>
        <w:tc>
          <w:tcPr>
            <w:tcW w:w="1390" w:type="pct"/>
          </w:tcPr>
          <w:p w14:paraId="644085F2" w14:textId="77777777" w:rsidR="00EA19AB" w:rsidRDefault="00EA19AB" w:rsidP="00E937DA">
            <w:pPr>
              <w:jc w:val="center"/>
            </w:pPr>
          </w:p>
        </w:tc>
        <w:tc>
          <w:tcPr>
            <w:tcW w:w="796" w:type="pct"/>
          </w:tcPr>
          <w:p w14:paraId="1A5F6E88" w14:textId="77777777" w:rsidR="00EA19AB" w:rsidRDefault="00EA19AB" w:rsidP="00E937DA">
            <w:pPr>
              <w:jc w:val="center"/>
            </w:pPr>
          </w:p>
        </w:tc>
        <w:tc>
          <w:tcPr>
            <w:tcW w:w="796" w:type="pct"/>
          </w:tcPr>
          <w:p w14:paraId="5A20142C" w14:textId="77777777" w:rsidR="00EA19AB" w:rsidRDefault="00EA19AB" w:rsidP="00E937DA">
            <w:pPr>
              <w:jc w:val="center"/>
            </w:pPr>
          </w:p>
        </w:tc>
        <w:tc>
          <w:tcPr>
            <w:tcW w:w="724" w:type="pct"/>
          </w:tcPr>
          <w:p w14:paraId="1BB2C1BD" w14:textId="77777777" w:rsidR="00EA19AB" w:rsidRPr="00AE0AA5" w:rsidRDefault="00EA19AB" w:rsidP="00E937DA">
            <w:pPr>
              <w:jc w:val="center"/>
              <w:rPr>
                <w:b/>
              </w:rPr>
            </w:pPr>
            <w:r>
              <w:rPr>
                <w:b/>
              </w:rPr>
              <w:t>TOTAL:</w:t>
            </w:r>
          </w:p>
        </w:tc>
        <w:tc>
          <w:tcPr>
            <w:tcW w:w="647" w:type="pct"/>
          </w:tcPr>
          <w:p w14:paraId="33BF3CC3" w14:textId="77777777" w:rsidR="00EA19AB" w:rsidRDefault="00EA19AB" w:rsidP="00E937DA">
            <w:pPr>
              <w:jc w:val="center"/>
            </w:pPr>
          </w:p>
        </w:tc>
      </w:tr>
    </w:tbl>
    <w:p w14:paraId="4C0670F6" w14:textId="77777777" w:rsidR="00EA19AB" w:rsidRDefault="00EA19AB" w:rsidP="00EA19AB">
      <w:pPr>
        <w:jc w:val="center"/>
      </w:pPr>
    </w:p>
    <w:tbl>
      <w:tblPr>
        <w:tblStyle w:val="TableGrid"/>
        <w:tblW w:w="0" w:type="auto"/>
        <w:tblLook w:val="04A0" w:firstRow="1" w:lastRow="0" w:firstColumn="1" w:lastColumn="0" w:noHBand="0" w:noVBand="1"/>
      </w:tblPr>
      <w:tblGrid>
        <w:gridCol w:w="355"/>
        <w:gridCol w:w="4390"/>
        <w:gridCol w:w="1995"/>
      </w:tblGrid>
      <w:tr w:rsidR="00EA19AB" w14:paraId="18F19B7E" w14:textId="77777777" w:rsidTr="00E937DA">
        <w:tc>
          <w:tcPr>
            <w:tcW w:w="0" w:type="auto"/>
          </w:tcPr>
          <w:p w14:paraId="2E2868A2" w14:textId="77777777" w:rsidR="00EA19AB" w:rsidRDefault="00EA19AB" w:rsidP="00E937DA">
            <w:pPr>
              <w:jc w:val="center"/>
            </w:pPr>
          </w:p>
        </w:tc>
        <w:tc>
          <w:tcPr>
            <w:tcW w:w="0" w:type="auto"/>
          </w:tcPr>
          <w:p w14:paraId="5F42CB78" w14:textId="77777777" w:rsidR="00EA19AB" w:rsidRDefault="00EA19AB" w:rsidP="00E937DA">
            <w:pPr>
              <w:jc w:val="center"/>
            </w:pPr>
            <w:r>
              <w:t>DESCRIPTION OF TYPE OF COPY</w:t>
            </w:r>
          </w:p>
        </w:tc>
        <w:tc>
          <w:tcPr>
            <w:tcW w:w="0" w:type="auto"/>
          </w:tcPr>
          <w:p w14:paraId="20849269" w14:textId="77777777" w:rsidR="00EA19AB" w:rsidRDefault="00EA19AB" w:rsidP="00E937DA">
            <w:pPr>
              <w:jc w:val="center"/>
            </w:pPr>
            <w:r>
              <w:t>AMOUNT PER PAGE</w:t>
            </w:r>
          </w:p>
        </w:tc>
      </w:tr>
      <w:tr w:rsidR="00EA19AB" w14:paraId="44C3D54B" w14:textId="77777777" w:rsidTr="00E937DA">
        <w:tc>
          <w:tcPr>
            <w:tcW w:w="0" w:type="auto"/>
          </w:tcPr>
          <w:p w14:paraId="07E6DFFB" w14:textId="77777777" w:rsidR="00EA19AB" w:rsidRDefault="00EA19AB" w:rsidP="00E937DA">
            <w:pPr>
              <w:jc w:val="center"/>
            </w:pPr>
            <w:r>
              <w:t>A</w:t>
            </w:r>
          </w:p>
        </w:tc>
        <w:tc>
          <w:tcPr>
            <w:tcW w:w="0" w:type="auto"/>
          </w:tcPr>
          <w:p w14:paraId="3F2B644B" w14:textId="77777777" w:rsidR="00EA19AB" w:rsidRDefault="00EA19AB" w:rsidP="00E937DA">
            <w:r>
              <w:t>Single side, ASDI provides paper, black ink only</w:t>
            </w:r>
          </w:p>
        </w:tc>
        <w:tc>
          <w:tcPr>
            <w:tcW w:w="0" w:type="auto"/>
          </w:tcPr>
          <w:p w14:paraId="7EB36F5A" w14:textId="77777777" w:rsidR="00EA19AB" w:rsidRDefault="00EA19AB" w:rsidP="00E937DA">
            <w:pPr>
              <w:jc w:val="center"/>
            </w:pPr>
            <w:r>
              <w:t>.02</w:t>
            </w:r>
          </w:p>
        </w:tc>
      </w:tr>
      <w:tr w:rsidR="00EA19AB" w14:paraId="6D1F763E" w14:textId="77777777" w:rsidTr="00E937DA">
        <w:tc>
          <w:tcPr>
            <w:tcW w:w="0" w:type="auto"/>
          </w:tcPr>
          <w:p w14:paraId="27DA72FE" w14:textId="77777777" w:rsidR="00EA19AB" w:rsidRDefault="00EA19AB" w:rsidP="00E937DA">
            <w:pPr>
              <w:jc w:val="center"/>
            </w:pPr>
            <w:r>
              <w:t>B</w:t>
            </w:r>
          </w:p>
        </w:tc>
        <w:tc>
          <w:tcPr>
            <w:tcW w:w="0" w:type="auto"/>
          </w:tcPr>
          <w:p w14:paraId="027A3E76" w14:textId="77777777" w:rsidR="00EA19AB" w:rsidRDefault="00EA19AB" w:rsidP="00E937DA">
            <w:r>
              <w:t xml:space="preserve">Single side, </w:t>
            </w:r>
            <w:proofErr w:type="gramStart"/>
            <w:r>
              <w:t>paper</w:t>
            </w:r>
            <w:proofErr w:type="gramEnd"/>
            <w:r>
              <w:t xml:space="preserve"> and black ink only</w:t>
            </w:r>
          </w:p>
        </w:tc>
        <w:tc>
          <w:tcPr>
            <w:tcW w:w="0" w:type="auto"/>
          </w:tcPr>
          <w:p w14:paraId="26BAF396" w14:textId="77777777" w:rsidR="00EA19AB" w:rsidRDefault="00EA19AB" w:rsidP="00E937DA">
            <w:pPr>
              <w:jc w:val="center"/>
            </w:pPr>
            <w:r>
              <w:t>.03</w:t>
            </w:r>
          </w:p>
        </w:tc>
      </w:tr>
      <w:tr w:rsidR="00EA19AB" w14:paraId="7BD4C456" w14:textId="77777777" w:rsidTr="00E937DA">
        <w:tc>
          <w:tcPr>
            <w:tcW w:w="0" w:type="auto"/>
          </w:tcPr>
          <w:p w14:paraId="6B081491" w14:textId="77777777" w:rsidR="00EA19AB" w:rsidRDefault="00EA19AB" w:rsidP="00E937DA">
            <w:pPr>
              <w:jc w:val="center"/>
            </w:pPr>
            <w:r>
              <w:t>C</w:t>
            </w:r>
          </w:p>
        </w:tc>
        <w:tc>
          <w:tcPr>
            <w:tcW w:w="0" w:type="auto"/>
          </w:tcPr>
          <w:p w14:paraId="3009FC2F" w14:textId="77777777" w:rsidR="00EA19AB" w:rsidRDefault="00EA19AB" w:rsidP="00E937DA">
            <w:r>
              <w:t>Both sides, ADSI provides paper, black ink only</w:t>
            </w:r>
          </w:p>
        </w:tc>
        <w:tc>
          <w:tcPr>
            <w:tcW w:w="0" w:type="auto"/>
          </w:tcPr>
          <w:p w14:paraId="0A1C5425" w14:textId="77777777" w:rsidR="00EA19AB" w:rsidRDefault="00EA19AB" w:rsidP="00E937DA">
            <w:pPr>
              <w:jc w:val="center"/>
            </w:pPr>
            <w:r>
              <w:t>.04</w:t>
            </w:r>
          </w:p>
        </w:tc>
      </w:tr>
      <w:tr w:rsidR="00EA19AB" w14:paraId="1A8A6375" w14:textId="77777777" w:rsidTr="00E937DA">
        <w:tc>
          <w:tcPr>
            <w:tcW w:w="0" w:type="auto"/>
          </w:tcPr>
          <w:p w14:paraId="2C7D2096" w14:textId="77777777" w:rsidR="00EA19AB" w:rsidRDefault="00EA19AB" w:rsidP="00E937DA">
            <w:pPr>
              <w:jc w:val="center"/>
            </w:pPr>
            <w:r>
              <w:t>D</w:t>
            </w:r>
          </w:p>
        </w:tc>
        <w:tc>
          <w:tcPr>
            <w:tcW w:w="0" w:type="auto"/>
          </w:tcPr>
          <w:p w14:paraId="5757F262" w14:textId="77777777" w:rsidR="00EA19AB" w:rsidRDefault="00EA19AB" w:rsidP="00E937DA">
            <w:r>
              <w:t xml:space="preserve">Both sides, </w:t>
            </w:r>
            <w:proofErr w:type="gramStart"/>
            <w:r>
              <w:t>paper</w:t>
            </w:r>
            <w:proofErr w:type="gramEnd"/>
            <w:r>
              <w:t xml:space="preserve"> and black ink only</w:t>
            </w:r>
          </w:p>
        </w:tc>
        <w:tc>
          <w:tcPr>
            <w:tcW w:w="0" w:type="auto"/>
          </w:tcPr>
          <w:p w14:paraId="63FA75E9" w14:textId="77777777" w:rsidR="00EA19AB" w:rsidRDefault="00EA19AB" w:rsidP="00E937DA">
            <w:pPr>
              <w:jc w:val="center"/>
            </w:pPr>
            <w:r>
              <w:t>.05</w:t>
            </w:r>
          </w:p>
        </w:tc>
      </w:tr>
      <w:tr w:rsidR="00EA19AB" w14:paraId="55FC7088" w14:textId="77777777" w:rsidTr="00E937DA">
        <w:tc>
          <w:tcPr>
            <w:tcW w:w="0" w:type="auto"/>
          </w:tcPr>
          <w:p w14:paraId="4A1643FD" w14:textId="77777777" w:rsidR="00EA19AB" w:rsidRDefault="00EA19AB" w:rsidP="00E937DA">
            <w:pPr>
              <w:jc w:val="center"/>
            </w:pPr>
            <w:r>
              <w:t>E</w:t>
            </w:r>
          </w:p>
        </w:tc>
        <w:tc>
          <w:tcPr>
            <w:tcW w:w="0" w:type="auto"/>
          </w:tcPr>
          <w:p w14:paraId="533B1B7F" w14:textId="77777777" w:rsidR="00EA19AB" w:rsidRDefault="00EA19AB" w:rsidP="00E937DA">
            <w:r>
              <w:t>Colored paper, one side and black ink only</w:t>
            </w:r>
          </w:p>
        </w:tc>
        <w:tc>
          <w:tcPr>
            <w:tcW w:w="0" w:type="auto"/>
          </w:tcPr>
          <w:p w14:paraId="1D9AC822" w14:textId="77777777" w:rsidR="00EA19AB" w:rsidRDefault="00EA19AB" w:rsidP="00E937DA">
            <w:pPr>
              <w:jc w:val="center"/>
            </w:pPr>
            <w:r>
              <w:t>.04</w:t>
            </w:r>
          </w:p>
        </w:tc>
      </w:tr>
      <w:tr w:rsidR="00EA19AB" w14:paraId="06E4268B" w14:textId="77777777" w:rsidTr="00E937DA">
        <w:tc>
          <w:tcPr>
            <w:tcW w:w="0" w:type="auto"/>
          </w:tcPr>
          <w:p w14:paraId="5075E361" w14:textId="77777777" w:rsidR="00EA19AB" w:rsidRDefault="00EA19AB" w:rsidP="00E937DA">
            <w:pPr>
              <w:jc w:val="center"/>
            </w:pPr>
            <w:r>
              <w:t>F</w:t>
            </w:r>
          </w:p>
        </w:tc>
        <w:tc>
          <w:tcPr>
            <w:tcW w:w="0" w:type="auto"/>
          </w:tcPr>
          <w:p w14:paraId="55A0CF23" w14:textId="77777777" w:rsidR="00EA19AB" w:rsidRDefault="00EA19AB" w:rsidP="00E937DA">
            <w:r>
              <w:t>Colored paper, two sides and black ink only</w:t>
            </w:r>
          </w:p>
        </w:tc>
        <w:tc>
          <w:tcPr>
            <w:tcW w:w="0" w:type="auto"/>
          </w:tcPr>
          <w:p w14:paraId="153755D2" w14:textId="77777777" w:rsidR="00EA19AB" w:rsidRDefault="00EA19AB" w:rsidP="00E937DA">
            <w:pPr>
              <w:jc w:val="center"/>
            </w:pPr>
            <w:r>
              <w:t>.06</w:t>
            </w:r>
          </w:p>
        </w:tc>
      </w:tr>
      <w:tr w:rsidR="00EA19AB" w14:paraId="4449DD85" w14:textId="77777777" w:rsidTr="00E937DA">
        <w:tc>
          <w:tcPr>
            <w:tcW w:w="0" w:type="auto"/>
          </w:tcPr>
          <w:p w14:paraId="79A76062" w14:textId="77777777" w:rsidR="00EA19AB" w:rsidRDefault="00EA19AB" w:rsidP="00E937DA">
            <w:pPr>
              <w:jc w:val="center"/>
            </w:pPr>
            <w:r>
              <w:t>G</w:t>
            </w:r>
          </w:p>
        </w:tc>
        <w:tc>
          <w:tcPr>
            <w:tcW w:w="0" w:type="auto"/>
          </w:tcPr>
          <w:p w14:paraId="25299128" w14:textId="77777777" w:rsidR="00EA19AB" w:rsidRDefault="00EA19AB" w:rsidP="00E937DA">
            <w:r>
              <w:t>Color copies, ASDI paper, one side</w:t>
            </w:r>
          </w:p>
        </w:tc>
        <w:tc>
          <w:tcPr>
            <w:tcW w:w="0" w:type="auto"/>
          </w:tcPr>
          <w:p w14:paraId="46B26141" w14:textId="77777777" w:rsidR="00EA19AB" w:rsidRDefault="00EA19AB" w:rsidP="00E937DA">
            <w:pPr>
              <w:jc w:val="center"/>
            </w:pPr>
            <w:r>
              <w:t>.08</w:t>
            </w:r>
          </w:p>
        </w:tc>
      </w:tr>
      <w:tr w:rsidR="00EA19AB" w14:paraId="5F9B390C" w14:textId="77777777" w:rsidTr="00E937DA">
        <w:tc>
          <w:tcPr>
            <w:tcW w:w="0" w:type="auto"/>
          </w:tcPr>
          <w:p w14:paraId="60C4082A" w14:textId="77777777" w:rsidR="00EA19AB" w:rsidRDefault="00EA19AB" w:rsidP="00E937DA">
            <w:pPr>
              <w:jc w:val="center"/>
            </w:pPr>
            <w:r>
              <w:t>E</w:t>
            </w:r>
          </w:p>
        </w:tc>
        <w:tc>
          <w:tcPr>
            <w:tcW w:w="0" w:type="auto"/>
          </w:tcPr>
          <w:p w14:paraId="5B7A0CB9" w14:textId="77777777" w:rsidR="00EA19AB" w:rsidRDefault="00EA19AB" w:rsidP="00E937DA">
            <w:r>
              <w:t>Color copies your paper, one side</w:t>
            </w:r>
          </w:p>
        </w:tc>
        <w:tc>
          <w:tcPr>
            <w:tcW w:w="0" w:type="auto"/>
          </w:tcPr>
          <w:p w14:paraId="7446EA66" w14:textId="77777777" w:rsidR="00EA19AB" w:rsidRDefault="00EA19AB" w:rsidP="00E937DA">
            <w:pPr>
              <w:jc w:val="center"/>
            </w:pPr>
            <w:r>
              <w:t>.11</w:t>
            </w:r>
          </w:p>
        </w:tc>
      </w:tr>
    </w:tbl>
    <w:p w14:paraId="60E87413" w14:textId="77777777" w:rsidR="00EA19AB" w:rsidRPr="006053C3" w:rsidRDefault="00EA19AB" w:rsidP="00EA19AB">
      <w:pPr>
        <w:tabs>
          <w:tab w:val="left" w:pos="-90"/>
        </w:tabs>
        <w:rPr>
          <w:b/>
          <w:sz w:val="20"/>
          <w:szCs w:val="20"/>
        </w:rPr>
      </w:pPr>
    </w:p>
    <w:p w14:paraId="50B9DA43" w14:textId="77777777" w:rsidR="00EA19AB" w:rsidRPr="008E51A5" w:rsidRDefault="00EA19AB" w:rsidP="00EA19AB">
      <w:pPr>
        <w:tabs>
          <w:tab w:val="left" w:pos="-90"/>
        </w:tabs>
        <w:rPr>
          <w:b/>
          <w:sz w:val="28"/>
          <w:szCs w:val="28"/>
        </w:rPr>
      </w:pPr>
      <w:r w:rsidRPr="008E51A5">
        <w:rPr>
          <w:b/>
          <w:sz w:val="28"/>
          <w:szCs w:val="28"/>
        </w:rPr>
        <w:t>Copying done at a copier store:</w:t>
      </w:r>
    </w:p>
    <w:p w14:paraId="04F7229F" w14:textId="77777777" w:rsidR="00EA19AB" w:rsidRDefault="00EA19AB" w:rsidP="00EA19AB">
      <w:pPr>
        <w:pStyle w:val="NoSpacing"/>
      </w:pPr>
      <w:r>
        <w:t xml:space="preserve">Please go somewhere with a reasonable price. Attach receipts to this reimbursement form. </w:t>
      </w:r>
    </w:p>
    <w:p w14:paraId="17F7DEEB" w14:textId="77777777" w:rsidR="00EA19AB" w:rsidRDefault="00EA19AB" w:rsidP="00EA19AB">
      <w:pPr>
        <w:pStyle w:val="NoSpacing"/>
        <w:rPr>
          <w:sz w:val="28"/>
          <w:szCs w:val="28"/>
        </w:rPr>
      </w:pPr>
      <w:r>
        <w:rPr>
          <w:b/>
        </w:rPr>
        <w:t>TOTAL: _______________</w:t>
      </w:r>
    </w:p>
    <w:p w14:paraId="1B2F96D8" w14:textId="77777777" w:rsidR="00EA19AB" w:rsidRDefault="00EA19AB" w:rsidP="00EA19AB">
      <w:pPr>
        <w:pStyle w:val="NoSpacing"/>
      </w:pPr>
      <w:r>
        <w:t>Name________________________________________________________</w:t>
      </w:r>
    </w:p>
    <w:p w14:paraId="0BBA9C29" w14:textId="77777777" w:rsidR="00EA19AB" w:rsidRDefault="00EA19AB" w:rsidP="00EA19AB">
      <w:pPr>
        <w:pStyle w:val="NoSpacing"/>
      </w:pPr>
      <w:r>
        <w:t>How to get your check__________________________________________</w:t>
      </w:r>
    </w:p>
    <w:p w14:paraId="11059382" w14:textId="77777777" w:rsidR="00EA19AB" w:rsidRDefault="00EA19AB" w:rsidP="00EA19AB">
      <w:pPr>
        <w:pStyle w:val="NoSpacing"/>
      </w:pPr>
      <w:r>
        <w:t>Address if you wish for your check to be mailed to you:</w:t>
      </w:r>
    </w:p>
    <w:p w14:paraId="1DF8A810" w14:textId="77777777" w:rsidR="00EA19AB" w:rsidRDefault="00EA19AB" w:rsidP="00EA19AB">
      <w:pPr>
        <w:pStyle w:val="NoSpacing"/>
      </w:pPr>
      <w:r>
        <w:t xml:space="preserve">__________________________________________________________ </w:t>
      </w:r>
    </w:p>
    <w:p w14:paraId="67542C60" w14:textId="77777777" w:rsidR="00EA19AB" w:rsidRDefault="00EA19AB" w:rsidP="00EA19AB">
      <w:pPr>
        <w:pStyle w:val="NoSpacing"/>
      </w:pPr>
      <w:r>
        <w:t>__________________________________________________________</w:t>
      </w:r>
    </w:p>
    <w:p w14:paraId="1C6189CC" w14:textId="7756DA2B" w:rsidR="00EA19AB" w:rsidRDefault="00EA19AB" w:rsidP="00EA19AB">
      <w:pPr>
        <w:pStyle w:val="NoSpacing"/>
      </w:pPr>
      <w:r>
        <w:t xml:space="preserve">Please send/give this form to the Treasurer of ASDI for reimbursement. All expenses should be submitted for the fiscal year to be reimbursed by June 30. </w:t>
      </w:r>
    </w:p>
    <w:p w14:paraId="69810116" w14:textId="77777777" w:rsidR="00EA19AB" w:rsidRDefault="00EA19AB" w:rsidP="00BC693A">
      <w:pPr>
        <w:spacing w:after="160" w:line="259" w:lineRule="auto"/>
        <w:jc w:val="center"/>
      </w:pPr>
    </w:p>
    <w:sectPr w:rsidR="00EA19AB" w:rsidSect="005752EE">
      <w:footerReference w:type="default" r:id="rId9"/>
      <w:pgSz w:w="12240" w:h="15840"/>
      <w:pgMar w:top="63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6AB5" w14:textId="77777777" w:rsidR="00E937DA" w:rsidRDefault="00E937DA" w:rsidP="00FB51E0">
      <w:pPr>
        <w:spacing w:after="0" w:line="240" w:lineRule="auto"/>
      </w:pPr>
      <w:r>
        <w:separator/>
      </w:r>
    </w:p>
  </w:endnote>
  <w:endnote w:type="continuationSeparator" w:id="0">
    <w:p w14:paraId="6454BAF5" w14:textId="77777777" w:rsidR="00E937DA" w:rsidRDefault="00E937DA" w:rsidP="00FB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LucidaSansUnicode">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981528"/>
      <w:docPartObj>
        <w:docPartGallery w:val="Page Numbers (Bottom of Page)"/>
        <w:docPartUnique/>
      </w:docPartObj>
    </w:sdtPr>
    <w:sdtEndPr>
      <w:rPr>
        <w:noProof/>
      </w:rPr>
    </w:sdtEndPr>
    <w:sdtContent>
      <w:p w14:paraId="72D0B9D8" w14:textId="77777777" w:rsidR="00E937DA" w:rsidRDefault="00E937DA">
        <w:pPr>
          <w:pStyle w:val="Footer"/>
          <w:jc w:val="right"/>
        </w:pPr>
        <w:r>
          <w:fldChar w:fldCharType="begin"/>
        </w:r>
        <w:r>
          <w:instrText xml:space="preserve"> PAGE   \* MERGEFORMAT </w:instrText>
        </w:r>
        <w:r>
          <w:fldChar w:fldCharType="separate"/>
        </w:r>
        <w:r w:rsidR="00EB0E90">
          <w:rPr>
            <w:noProof/>
          </w:rPr>
          <w:t>8</w:t>
        </w:r>
        <w:r>
          <w:rPr>
            <w:noProof/>
          </w:rPr>
          <w:fldChar w:fldCharType="end"/>
        </w:r>
      </w:p>
    </w:sdtContent>
  </w:sdt>
  <w:p w14:paraId="4C767EB1" w14:textId="77777777" w:rsidR="00E937DA" w:rsidRDefault="00E93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D56B" w14:textId="77777777" w:rsidR="00E937DA" w:rsidRDefault="00E937DA" w:rsidP="00FB51E0">
      <w:pPr>
        <w:spacing w:after="0" w:line="240" w:lineRule="auto"/>
      </w:pPr>
      <w:r>
        <w:separator/>
      </w:r>
    </w:p>
  </w:footnote>
  <w:footnote w:type="continuationSeparator" w:id="0">
    <w:p w14:paraId="64D590FC" w14:textId="77777777" w:rsidR="00E937DA" w:rsidRDefault="00E937DA" w:rsidP="00FB5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622C7"/>
    <w:multiLevelType w:val="hybridMultilevel"/>
    <w:tmpl w:val="D650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E0D71"/>
    <w:multiLevelType w:val="hybridMultilevel"/>
    <w:tmpl w:val="EC2CDBDC"/>
    <w:lvl w:ilvl="0" w:tplc="F4FE3FF4">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93175"/>
    <w:multiLevelType w:val="hybridMultilevel"/>
    <w:tmpl w:val="34920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047C51"/>
    <w:multiLevelType w:val="hybridMultilevel"/>
    <w:tmpl w:val="F7C26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96C08"/>
    <w:multiLevelType w:val="hybridMultilevel"/>
    <w:tmpl w:val="727E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F5E1C"/>
    <w:multiLevelType w:val="hybridMultilevel"/>
    <w:tmpl w:val="5B28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81648"/>
    <w:multiLevelType w:val="hybridMultilevel"/>
    <w:tmpl w:val="C26C5240"/>
    <w:lvl w:ilvl="0" w:tplc="F0E295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E2B2F23"/>
    <w:multiLevelType w:val="hybridMultilevel"/>
    <w:tmpl w:val="23886894"/>
    <w:lvl w:ilvl="0" w:tplc="333AB338">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52564"/>
    <w:multiLevelType w:val="hybridMultilevel"/>
    <w:tmpl w:val="701A0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616096"/>
    <w:multiLevelType w:val="hybridMultilevel"/>
    <w:tmpl w:val="3E00D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1"/>
  </w:num>
  <w:num w:numId="6">
    <w:abstractNumId w:val="9"/>
  </w:num>
  <w:num w:numId="7">
    <w:abstractNumId w:val="2"/>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97"/>
    <w:rsid w:val="00027701"/>
    <w:rsid w:val="00066DDD"/>
    <w:rsid w:val="00070ACB"/>
    <w:rsid w:val="000B31AA"/>
    <w:rsid w:val="000C5B58"/>
    <w:rsid w:val="000C7C53"/>
    <w:rsid w:val="001B4B19"/>
    <w:rsid w:val="001D0EB4"/>
    <w:rsid w:val="002106F1"/>
    <w:rsid w:val="0022724A"/>
    <w:rsid w:val="00275BBB"/>
    <w:rsid w:val="002B33FD"/>
    <w:rsid w:val="00353030"/>
    <w:rsid w:val="003C0554"/>
    <w:rsid w:val="003C2E15"/>
    <w:rsid w:val="00415075"/>
    <w:rsid w:val="00442256"/>
    <w:rsid w:val="00444570"/>
    <w:rsid w:val="004A42C7"/>
    <w:rsid w:val="004A69FA"/>
    <w:rsid w:val="004C02AC"/>
    <w:rsid w:val="004F05CB"/>
    <w:rsid w:val="004F3AE5"/>
    <w:rsid w:val="00535242"/>
    <w:rsid w:val="005752EE"/>
    <w:rsid w:val="006053C3"/>
    <w:rsid w:val="00607507"/>
    <w:rsid w:val="00616A08"/>
    <w:rsid w:val="006571D8"/>
    <w:rsid w:val="006939EB"/>
    <w:rsid w:val="006E7097"/>
    <w:rsid w:val="0072007D"/>
    <w:rsid w:val="0072163C"/>
    <w:rsid w:val="007416F4"/>
    <w:rsid w:val="00744275"/>
    <w:rsid w:val="0074609A"/>
    <w:rsid w:val="007529B0"/>
    <w:rsid w:val="00761C56"/>
    <w:rsid w:val="00777156"/>
    <w:rsid w:val="00791F8D"/>
    <w:rsid w:val="008264FC"/>
    <w:rsid w:val="00852E27"/>
    <w:rsid w:val="00890223"/>
    <w:rsid w:val="008B6DC5"/>
    <w:rsid w:val="008F18B6"/>
    <w:rsid w:val="00953768"/>
    <w:rsid w:val="00955239"/>
    <w:rsid w:val="00966830"/>
    <w:rsid w:val="00990775"/>
    <w:rsid w:val="009A2BCD"/>
    <w:rsid w:val="009A3B46"/>
    <w:rsid w:val="009D7CEB"/>
    <w:rsid w:val="009F6813"/>
    <w:rsid w:val="00A04165"/>
    <w:rsid w:val="00A2746D"/>
    <w:rsid w:val="00A80B1D"/>
    <w:rsid w:val="00AB520F"/>
    <w:rsid w:val="00AB7E29"/>
    <w:rsid w:val="00AC4791"/>
    <w:rsid w:val="00B27D4F"/>
    <w:rsid w:val="00B550C5"/>
    <w:rsid w:val="00B73F94"/>
    <w:rsid w:val="00BC693A"/>
    <w:rsid w:val="00C677F1"/>
    <w:rsid w:val="00C87D3B"/>
    <w:rsid w:val="00C91E2B"/>
    <w:rsid w:val="00CA64B9"/>
    <w:rsid w:val="00CD480B"/>
    <w:rsid w:val="00CD7D3E"/>
    <w:rsid w:val="00D63291"/>
    <w:rsid w:val="00D93276"/>
    <w:rsid w:val="00DB3FB7"/>
    <w:rsid w:val="00DD7849"/>
    <w:rsid w:val="00DE68D3"/>
    <w:rsid w:val="00DE6F00"/>
    <w:rsid w:val="00DF397F"/>
    <w:rsid w:val="00E02EFE"/>
    <w:rsid w:val="00E3538A"/>
    <w:rsid w:val="00E433FD"/>
    <w:rsid w:val="00E937DA"/>
    <w:rsid w:val="00EA19AB"/>
    <w:rsid w:val="00EA768C"/>
    <w:rsid w:val="00EB0E90"/>
    <w:rsid w:val="00EB7025"/>
    <w:rsid w:val="00EB7D17"/>
    <w:rsid w:val="00F021EF"/>
    <w:rsid w:val="00F71E5D"/>
    <w:rsid w:val="00FB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92BE"/>
  <w15:docId w15:val="{B4DD6F9C-11D9-4FEE-8972-7B6399AF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1E0"/>
  </w:style>
  <w:style w:type="paragraph" w:styleId="Footer">
    <w:name w:val="footer"/>
    <w:basedOn w:val="Normal"/>
    <w:link w:val="FooterChar"/>
    <w:uiPriority w:val="99"/>
    <w:unhideWhenUsed/>
    <w:rsid w:val="00FB5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1E0"/>
  </w:style>
  <w:style w:type="paragraph" w:styleId="ListParagraph">
    <w:name w:val="List Paragraph"/>
    <w:basedOn w:val="Normal"/>
    <w:uiPriority w:val="34"/>
    <w:qFormat/>
    <w:rsid w:val="00AB7E29"/>
    <w:pPr>
      <w:ind w:left="720"/>
      <w:contextualSpacing/>
    </w:pPr>
  </w:style>
  <w:style w:type="character" w:styleId="CommentReference">
    <w:name w:val="annotation reference"/>
    <w:basedOn w:val="DefaultParagraphFont"/>
    <w:uiPriority w:val="99"/>
    <w:semiHidden/>
    <w:unhideWhenUsed/>
    <w:rsid w:val="008B6DC5"/>
    <w:rPr>
      <w:sz w:val="16"/>
      <w:szCs w:val="16"/>
    </w:rPr>
  </w:style>
  <w:style w:type="paragraph" w:styleId="CommentText">
    <w:name w:val="annotation text"/>
    <w:basedOn w:val="Normal"/>
    <w:link w:val="CommentTextChar"/>
    <w:uiPriority w:val="99"/>
    <w:semiHidden/>
    <w:unhideWhenUsed/>
    <w:rsid w:val="008B6DC5"/>
    <w:pPr>
      <w:spacing w:line="240" w:lineRule="auto"/>
    </w:pPr>
    <w:rPr>
      <w:sz w:val="20"/>
      <w:szCs w:val="20"/>
    </w:rPr>
  </w:style>
  <w:style w:type="character" w:customStyle="1" w:styleId="CommentTextChar">
    <w:name w:val="Comment Text Char"/>
    <w:basedOn w:val="DefaultParagraphFont"/>
    <w:link w:val="CommentText"/>
    <w:uiPriority w:val="99"/>
    <w:semiHidden/>
    <w:rsid w:val="008B6DC5"/>
    <w:rPr>
      <w:sz w:val="20"/>
      <w:szCs w:val="20"/>
    </w:rPr>
  </w:style>
  <w:style w:type="paragraph" w:styleId="CommentSubject">
    <w:name w:val="annotation subject"/>
    <w:basedOn w:val="CommentText"/>
    <w:next w:val="CommentText"/>
    <w:link w:val="CommentSubjectChar"/>
    <w:uiPriority w:val="99"/>
    <w:semiHidden/>
    <w:unhideWhenUsed/>
    <w:rsid w:val="008B6DC5"/>
    <w:rPr>
      <w:b/>
      <w:bCs/>
    </w:rPr>
  </w:style>
  <w:style w:type="character" w:customStyle="1" w:styleId="CommentSubjectChar">
    <w:name w:val="Comment Subject Char"/>
    <w:basedOn w:val="CommentTextChar"/>
    <w:link w:val="CommentSubject"/>
    <w:uiPriority w:val="99"/>
    <w:semiHidden/>
    <w:rsid w:val="008B6DC5"/>
    <w:rPr>
      <w:b/>
      <w:bCs/>
      <w:sz w:val="20"/>
      <w:szCs w:val="20"/>
    </w:rPr>
  </w:style>
  <w:style w:type="paragraph" w:styleId="Revision">
    <w:name w:val="Revision"/>
    <w:hidden/>
    <w:uiPriority w:val="99"/>
    <w:semiHidden/>
    <w:rsid w:val="008B6DC5"/>
    <w:pPr>
      <w:spacing w:after="0" w:line="240" w:lineRule="auto"/>
    </w:pPr>
  </w:style>
  <w:style w:type="paragraph" w:styleId="BalloonText">
    <w:name w:val="Balloon Text"/>
    <w:basedOn w:val="Normal"/>
    <w:link w:val="BalloonTextChar"/>
    <w:uiPriority w:val="99"/>
    <w:semiHidden/>
    <w:unhideWhenUsed/>
    <w:rsid w:val="008B6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C5"/>
    <w:rPr>
      <w:rFonts w:ascii="Tahoma" w:hAnsi="Tahoma" w:cs="Tahoma"/>
      <w:sz w:val="16"/>
      <w:szCs w:val="16"/>
    </w:rPr>
  </w:style>
  <w:style w:type="paragraph" w:styleId="NoSpacing">
    <w:name w:val="No Spacing"/>
    <w:uiPriority w:val="1"/>
    <w:qFormat/>
    <w:rsid w:val="00966830"/>
    <w:pPr>
      <w:spacing w:after="0" w:line="240" w:lineRule="auto"/>
    </w:pPr>
  </w:style>
  <w:style w:type="table" w:customStyle="1" w:styleId="TableGrid1">
    <w:name w:val="Table Grid1"/>
    <w:basedOn w:val="TableNormal"/>
    <w:next w:val="TableGrid"/>
    <w:uiPriority w:val="39"/>
    <w:rsid w:val="00C87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unhideWhenUsed/>
    <w:rsid w:val="00C87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95477">
      <w:bodyDiv w:val="1"/>
      <w:marLeft w:val="0"/>
      <w:marRight w:val="0"/>
      <w:marTop w:val="0"/>
      <w:marBottom w:val="0"/>
      <w:divBdr>
        <w:top w:val="none" w:sz="0" w:space="0" w:color="auto"/>
        <w:left w:val="none" w:sz="0" w:space="0" w:color="auto"/>
        <w:bottom w:val="none" w:sz="0" w:space="0" w:color="auto"/>
        <w:right w:val="none" w:sz="0" w:space="0" w:color="auto"/>
      </w:divBdr>
      <w:divsChild>
        <w:div w:id="1905918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89776">
              <w:marLeft w:val="0"/>
              <w:marRight w:val="0"/>
              <w:marTop w:val="0"/>
              <w:marBottom w:val="0"/>
              <w:divBdr>
                <w:top w:val="none" w:sz="0" w:space="0" w:color="auto"/>
                <w:left w:val="none" w:sz="0" w:space="0" w:color="auto"/>
                <w:bottom w:val="none" w:sz="0" w:space="0" w:color="auto"/>
                <w:right w:val="none" w:sz="0" w:space="0" w:color="auto"/>
              </w:divBdr>
              <w:divsChild>
                <w:div w:id="2133591286">
                  <w:marLeft w:val="0"/>
                  <w:marRight w:val="0"/>
                  <w:marTop w:val="0"/>
                  <w:marBottom w:val="0"/>
                  <w:divBdr>
                    <w:top w:val="none" w:sz="0" w:space="0" w:color="auto"/>
                    <w:left w:val="none" w:sz="0" w:space="0" w:color="auto"/>
                    <w:bottom w:val="none" w:sz="0" w:space="0" w:color="auto"/>
                    <w:right w:val="none" w:sz="0" w:space="0" w:color="auto"/>
                  </w:divBdr>
                  <w:divsChild>
                    <w:div w:id="11217992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0399695">
                          <w:marLeft w:val="0"/>
                          <w:marRight w:val="0"/>
                          <w:marTop w:val="0"/>
                          <w:marBottom w:val="0"/>
                          <w:divBdr>
                            <w:top w:val="none" w:sz="0" w:space="0" w:color="auto"/>
                            <w:left w:val="none" w:sz="0" w:space="0" w:color="auto"/>
                            <w:bottom w:val="none" w:sz="0" w:space="0" w:color="auto"/>
                            <w:right w:val="none" w:sz="0" w:space="0" w:color="auto"/>
                          </w:divBdr>
                          <w:divsChild>
                            <w:div w:id="1275599458">
                              <w:marLeft w:val="0"/>
                              <w:marRight w:val="0"/>
                              <w:marTop w:val="0"/>
                              <w:marBottom w:val="0"/>
                              <w:divBdr>
                                <w:top w:val="none" w:sz="0" w:space="0" w:color="auto"/>
                                <w:left w:val="none" w:sz="0" w:space="0" w:color="auto"/>
                                <w:bottom w:val="none" w:sz="0" w:space="0" w:color="auto"/>
                                <w:right w:val="none" w:sz="0" w:space="0" w:color="auto"/>
                              </w:divBdr>
                            </w:div>
                            <w:div w:id="517427884">
                              <w:marLeft w:val="0"/>
                              <w:marRight w:val="0"/>
                              <w:marTop w:val="0"/>
                              <w:marBottom w:val="0"/>
                              <w:divBdr>
                                <w:top w:val="none" w:sz="0" w:space="0" w:color="auto"/>
                                <w:left w:val="none" w:sz="0" w:space="0" w:color="auto"/>
                                <w:bottom w:val="none" w:sz="0" w:space="0" w:color="auto"/>
                                <w:right w:val="none" w:sz="0" w:space="0" w:color="auto"/>
                              </w:divBdr>
                            </w:div>
                            <w:div w:id="898438079">
                              <w:marLeft w:val="0"/>
                              <w:marRight w:val="0"/>
                              <w:marTop w:val="0"/>
                              <w:marBottom w:val="0"/>
                              <w:divBdr>
                                <w:top w:val="none" w:sz="0" w:space="0" w:color="auto"/>
                                <w:left w:val="none" w:sz="0" w:space="0" w:color="auto"/>
                                <w:bottom w:val="none" w:sz="0" w:space="0" w:color="auto"/>
                                <w:right w:val="none" w:sz="0" w:space="0" w:color="auto"/>
                              </w:divBdr>
                            </w:div>
                            <w:div w:id="496533202">
                              <w:marLeft w:val="0"/>
                              <w:marRight w:val="0"/>
                              <w:marTop w:val="0"/>
                              <w:marBottom w:val="0"/>
                              <w:divBdr>
                                <w:top w:val="none" w:sz="0" w:space="0" w:color="auto"/>
                                <w:left w:val="none" w:sz="0" w:space="0" w:color="auto"/>
                                <w:bottom w:val="none" w:sz="0" w:space="0" w:color="auto"/>
                                <w:right w:val="none" w:sz="0" w:space="0" w:color="auto"/>
                              </w:divBdr>
                            </w:div>
                            <w:div w:id="1893074432">
                              <w:marLeft w:val="0"/>
                              <w:marRight w:val="0"/>
                              <w:marTop w:val="0"/>
                              <w:marBottom w:val="0"/>
                              <w:divBdr>
                                <w:top w:val="none" w:sz="0" w:space="0" w:color="auto"/>
                                <w:left w:val="none" w:sz="0" w:space="0" w:color="auto"/>
                                <w:bottom w:val="none" w:sz="0" w:space="0" w:color="auto"/>
                                <w:right w:val="none" w:sz="0" w:space="0" w:color="auto"/>
                              </w:divBdr>
                            </w:div>
                            <w:div w:id="676857158">
                              <w:marLeft w:val="0"/>
                              <w:marRight w:val="0"/>
                              <w:marTop w:val="0"/>
                              <w:marBottom w:val="0"/>
                              <w:divBdr>
                                <w:top w:val="none" w:sz="0" w:space="0" w:color="auto"/>
                                <w:left w:val="none" w:sz="0" w:space="0" w:color="auto"/>
                                <w:bottom w:val="none" w:sz="0" w:space="0" w:color="auto"/>
                                <w:right w:val="none" w:sz="0" w:space="0" w:color="auto"/>
                              </w:divBdr>
                            </w:div>
                            <w:div w:id="1358265197">
                              <w:marLeft w:val="0"/>
                              <w:marRight w:val="0"/>
                              <w:marTop w:val="0"/>
                              <w:marBottom w:val="0"/>
                              <w:divBdr>
                                <w:top w:val="none" w:sz="0" w:space="0" w:color="auto"/>
                                <w:left w:val="none" w:sz="0" w:space="0" w:color="auto"/>
                                <w:bottom w:val="none" w:sz="0" w:space="0" w:color="auto"/>
                                <w:right w:val="none" w:sz="0" w:space="0" w:color="auto"/>
                              </w:divBdr>
                            </w:div>
                            <w:div w:id="704713728">
                              <w:marLeft w:val="0"/>
                              <w:marRight w:val="0"/>
                              <w:marTop w:val="0"/>
                              <w:marBottom w:val="0"/>
                              <w:divBdr>
                                <w:top w:val="none" w:sz="0" w:space="0" w:color="auto"/>
                                <w:left w:val="none" w:sz="0" w:space="0" w:color="auto"/>
                                <w:bottom w:val="none" w:sz="0" w:space="0" w:color="auto"/>
                                <w:right w:val="none" w:sz="0" w:space="0" w:color="auto"/>
                              </w:divBdr>
                            </w:div>
                            <w:div w:id="1596788106">
                              <w:marLeft w:val="0"/>
                              <w:marRight w:val="0"/>
                              <w:marTop w:val="0"/>
                              <w:marBottom w:val="0"/>
                              <w:divBdr>
                                <w:top w:val="none" w:sz="0" w:space="0" w:color="auto"/>
                                <w:left w:val="none" w:sz="0" w:space="0" w:color="auto"/>
                                <w:bottom w:val="none" w:sz="0" w:space="0" w:color="auto"/>
                                <w:right w:val="none" w:sz="0" w:space="0" w:color="auto"/>
                              </w:divBdr>
                            </w:div>
                            <w:div w:id="656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606725">
      <w:bodyDiv w:val="1"/>
      <w:marLeft w:val="0"/>
      <w:marRight w:val="0"/>
      <w:marTop w:val="0"/>
      <w:marBottom w:val="0"/>
      <w:divBdr>
        <w:top w:val="none" w:sz="0" w:space="0" w:color="auto"/>
        <w:left w:val="none" w:sz="0" w:space="0" w:color="auto"/>
        <w:bottom w:val="none" w:sz="0" w:space="0" w:color="auto"/>
        <w:right w:val="none" w:sz="0" w:space="0" w:color="auto"/>
      </w:divBdr>
    </w:div>
    <w:div w:id="1638998321">
      <w:bodyDiv w:val="1"/>
      <w:marLeft w:val="0"/>
      <w:marRight w:val="0"/>
      <w:marTop w:val="0"/>
      <w:marBottom w:val="0"/>
      <w:divBdr>
        <w:top w:val="none" w:sz="0" w:space="0" w:color="auto"/>
        <w:left w:val="none" w:sz="0" w:space="0" w:color="auto"/>
        <w:bottom w:val="none" w:sz="0" w:space="0" w:color="auto"/>
        <w:right w:val="none" w:sz="0" w:space="0" w:color="auto"/>
      </w:divBdr>
      <w:divsChild>
        <w:div w:id="1441022821">
          <w:marLeft w:val="0"/>
          <w:marRight w:val="0"/>
          <w:marTop w:val="0"/>
          <w:marBottom w:val="0"/>
          <w:divBdr>
            <w:top w:val="none" w:sz="0" w:space="0" w:color="auto"/>
            <w:left w:val="none" w:sz="0" w:space="0" w:color="auto"/>
            <w:bottom w:val="none" w:sz="0" w:space="0" w:color="auto"/>
            <w:right w:val="none" w:sz="0" w:space="0" w:color="auto"/>
          </w:divBdr>
        </w:div>
      </w:divsChild>
    </w:div>
    <w:div w:id="193069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016B6-1D7E-4491-839D-F871D131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Reynolds</dc:creator>
  <cp:lastModifiedBy>Charlene Nichol</cp:lastModifiedBy>
  <cp:revision>2</cp:revision>
  <cp:lastPrinted>2020-06-01T21:33:00Z</cp:lastPrinted>
  <dcterms:created xsi:type="dcterms:W3CDTF">2021-06-30T19:14:00Z</dcterms:created>
  <dcterms:modified xsi:type="dcterms:W3CDTF">2021-06-30T19:14:00Z</dcterms:modified>
</cp:coreProperties>
</file>